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0E452" w14:textId="77777777" w:rsidR="00732D5A" w:rsidRDefault="00732D5A" w:rsidP="00732D5A">
      <w:pPr>
        <w:spacing w:line="240" w:lineRule="auto"/>
      </w:pPr>
    </w:p>
    <w:p w14:paraId="24C3CE7F" w14:textId="77777777" w:rsidR="00732D5A" w:rsidRDefault="00732D5A" w:rsidP="00732D5A">
      <w:pPr>
        <w:spacing w:line="240" w:lineRule="auto"/>
      </w:pPr>
    </w:p>
    <w:p w14:paraId="06D5942A" w14:textId="38C31AB8" w:rsidR="00732D5A" w:rsidRPr="00732D5A" w:rsidRDefault="00732D5A" w:rsidP="00732D5A">
      <w:pPr>
        <w:spacing w:line="240" w:lineRule="auto"/>
        <w:jc w:val="center"/>
        <w:rPr>
          <w:b/>
        </w:rPr>
      </w:pPr>
      <w:r w:rsidRPr="00732D5A">
        <w:rPr>
          <w:b/>
        </w:rPr>
        <w:t>PLANO DE ENSINO - 201</w:t>
      </w:r>
      <w:r w:rsidR="004A4BD7">
        <w:rPr>
          <w:b/>
        </w:rPr>
        <w:t>7</w:t>
      </w:r>
    </w:p>
    <w:p w14:paraId="4AA1C14F" w14:textId="77777777" w:rsidR="00732D5A" w:rsidRDefault="00732D5A" w:rsidP="00732D5A">
      <w:pPr>
        <w:spacing w:line="240" w:lineRule="auto"/>
      </w:pPr>
    </w:p>
    <w:p w14:paraId="3A81DA6D" w14:textId="77777777" w:rsidR="00732D5A" w:rsidRDefault="00732D5A" w:rsidP="00732D5A">
      <w:pPr>
        <w:spacing w:line="240" w:lineRule="auto"/>
      </w:pPr>
    </w:p>
    <w:p w14:paraId="22A56290" w14:textId="77777777" w:rsidR="00732D5A" w:rsidRDefault="00732D5A" w:rsidP="00732D5A">
      <w:pPr>
        <w:spacing w:line="240" w:lineRule="auto"/>
      </w:pPr>
      <w:r>
        <w:t xml:space="preserve">CURSO: Escola Diaconal </w:t>
      </w:r>
    </w:p>
    <w:p w14:paraId="3DC2F56B" w14:textId="77777777" w:rsidR="00732D5A" w:rsidRDefault="00732D5A" w:rsidP="00732D5A">
      <w:pPr>
        <w:spacing w:line="240" w:lineRule="auto"/>
      </w:pPr>
      <w:r>
        <w:t xml:space="preserve">DISCIPLINA: Patrística </w:t>
      </w:r>
    </w:p>
    <w:p w14:paraId="7B4DF22B" w14:textId="77777777" w:rsidR="00732D5A" w:rsidRPr="00732D5A" w:rsidRDefault="00732D5A" w:rsidP="00732D5A">
      <w:pPr>
        <w:spacing w:line="240" w:lineRule="auto"/>
        <w:rPr>
          <w:b/>
        </w:rPr>
      </w:pPr>
    </w:p>
    <w:p w14:paraId="785055D3" w14:textId="77777777" w:rsidR="00732D5A" w:rsidRPr="00732D5A" w:rsidRDefault="00732D5A" w:rsidP="00732D5A">
      <w:pPr>
        <w:spacing w:line="240" w:lineRule="auto"/>
        <w:rPr>
          <w:b/>
        </w:rPr>
      </w:pPr>
      <w:r w:rsidRPr="00732D5A">
        <w:rPr>
          <w:b/>
        </w:rPr>
        <w:t>EMENTA</w:t>
      </w:r>
    </w:p>
    <w:p w14:paraId="3CF989BF" w14:textId="77777777" w:rsidR="00732D5A" w:rsidRDefault="00732D5A" w:rsidP="00732D5A">
      <w:pPr>
        <w:spacing w:line="240" w:lineRule="auto"/>
      </w:pPr>
    </w:p>
    <w:p w14:paraId="4C26353C" w14:textId="77777777" w:rsidR="00732D5A" w:rsidRDefault="00732D5A" w:rsidP="00732D5A">
      <w:pPr>
        <w:spacing w:line="240" w:lineRule="auto"/>
      </w:pPr>
      <w:r>
        <w:t xml:space="preserve">A Patrística visa proporcionar uma tomada de contato com os Padres da Igreja, sua importância para a resposta dada ao desafio no campo religioso, cultural e político, que se apresentava ao cristianismo nascente. </w:t>
      </w:r>
    </w:p>
    <w:p w14:paraId="70D51842" w14:textId="77777777" w:rsidR="00732D5A" w:rsidRDefault="00732D5A" w:rsidP="00732D5A">
      <w:pPr>
        <w:spacing w:line="240" w:lineRule="auto"/>
      </w:pPr>
    </w:p>
    <w:p w14:paraId="3A109789" w14:textId="77777777" w:rsidR="00732D5A" w:rsidRPr="00732D5A" w:rsidRDefault="00732D5A" w:rsidP="00732D5A">
      <w:pPr>
        <w:spacing w:line="240" w:lineRule="auto"/>
        <w:rPr>
          <w:b/>
        </w:rPr>
      </w:pPr>
      <w:r w:rsidRPr="00732D5A">
        <w:rPr>
          <w:b/>
        </w:rPr>
        <w:t>OBJETIVO GERAL</w:t>
      </w:r>
    </w:p>
    <w:p w14:paraId="29922A7A" w14:textId="77777777" w:rsidR="00732D5A" w:rsidRDefault="00732D5A" w:rsidP="00732D5A">
      <w:pPr>
        <w:spacing w:line="240" w:lineRule="auto"/>
      </w:pPr>
    </w:p>
    <w:p w14:paraId="67745DA3" w14:textId="77777777" w:rsidR="00732D5A" w:rsidRDefault="00732D5A" w:rsidP="00732D5A">
      <w:pPr>
        <w:spacing w:line="240" w:lineRule="auto"/>
      </w:pPr>
      <w:r>
        <w:t>Examinar as principais doutrinas dos Padres da Igreja numa tradição que, remontando dos Padres Apostólicos e dos Apologetas, se estende, entre os escritores latinos, até Gregório Magno e Isidoro de Sevilha (séc. VII) e, entre os Padres de língua grega, a João Damasceno (meados do séc. VIII).</w:t>
      </w:r>
    </w:p>
    <w:p w14:paraId="763935D1" w14:textId="77777777" w:rsidR="00732D5A" w:rsidRDefault="00732D5A" w:rsidP="00732D5A">
      <w:pPr>
        <w:spacing w:line="240" w:lineRule="auto"/>
      </w:pPr>
      <w:r>
        <w:t xml:space="preserve"> </w:t>
      </w:r>
    </w:p>
    <w:p w14:paraId="0BD27995" w14:textId="77777777" w:rsidR="00732D5A" w:rsidRPr="00376902" w:rsidRDefault="00732D5A" w:rsidP="00732D5A">
      <w:pPr>
        <w:spacing w:line="240" w:lineRule="auto"/>
        <w:rPr>
          <w:b/>
        </w:rPr>
      </w:pPr>
      <w:r w:rsidRPr="00732D5A">
        <w:rPr>
          <w:b/>
        </w:rPr>
        <w:t>OBJETIVOS ESPECIFÍCOS</w:t>
      </w:r>
    </w:p>
    <w:p w14:paraId="248EF6E9" w14:textId="77777777" w:rsidR="00732D5A" w:rsidRDefault="00732D5A" w:rsidP="00732D5A">
      <w:pPr>
        <w:spacing w:line="240" w:lineRule="auto"/>
      </w:pPr>
      <w:r>
        <w:t>1. Situar historicamente os Padres da Igreja, juntamente com as influências culturais e  existenciais que marcaram o nascimento e o desenvolvimento de suas doutrinas.</w:t>
      </w:r>
    </w:p>
    <w:p w14:paraId="1BA321D0" w14:textId="77777777" w:rsidR="00732D5A" w:rsidRDefault="00732D5A" w:rsidP="00732D5A">
      <w:pPr>
        <w:spacing w:line="240" w:lineRule="auto"/>
      </w:pPr>
      <w:r>
        <w:t xml:space="preserve">2. Ressaltar as influências filosóficas que sofreram e a transformação teológica que, a partir das Escrituras, operaram sobre esse pano de fundo grego e latino. </w:t>
      </w:r>
    </w:p>
    <w:p w14:paraId="5C54E1E2" w14:textId="77777777" w:rsidR="00732D5A" w:rsidRDefault="00732D5A" w:rsidP="00732D5A">
      <w:pPr>
        <w:spacing w:line="240" w:lineRule="auto"/>
      </w:pPr>
      <w:r>
        <w:t>3. Estudar as primeiras doutrinas (</w:t>
      </w:r>
      <w:proofErr w:type="spellStart"/>
      <w:r>
        <w:t>Didachê</w:t>
      </w:r>
      <w:proofErr w:type="spellEnd"/>
      <w:r>
        <w:t>, Padres Apostólicos) e o embate cultural que, nos começos, ocorreu entre a mentalidade semítica e a mentalidade ocidental (grega e latina).</w:t>
      </w:r>
    </w:p>
    <w:p w14:paraId="3F6A7338" w14:textId="77777777" w:rsidR="00732D5A" w:rsidRDefault="00732D5A" w:rsidP="00732D5A">
      <w:pPr>
        <w:spacing w:line="240" w:lineRule="auto"/>
      </w:pPr>
      <w:r>
        <w:t>4. Dar ênfase, entre os orientais, às doutrinas de Gregório de Nissa e, entre os ocidentais, à teolo</w:t>
      </w:r>
      <w:r w:rsidR="00376902">
        <w:t>gia de Agostinho de Hipona.</w:t>
      </w:r>
    </w:p>
    <w:p w14:paraId="71D2F632" w14:textId="77777777" w:rsidR="00732D5A" w:rsidRPr="00732D5A" w:rsidRDefault="00732D5A" w:rsidP="00732D5A">
      <w:pPr>
        <w:spacing w:line="240" w:lineRule="auto"/>
        <w:rPr>
          <w:b/>
        </w:rPr>
      </w:pPr>
    </w:p>
    <w:p w14:paraId="453BC79C" w14:textId="77777777" w:rsidR="00732D5A" w:rsidRPr="00376902" w:rsidRDefault="00732D5A" w:rsidP="00732D5A">
      <w:pPr>
        <w:spacing w:line="240" w:lineRule="auto"/>
        <w:rPr>
          <w:b/>
        </w:rPr>
      </w:pPr>
      <w:r w:rsidRPr="00732D5A">
        <w:rPr>
          <w:b/>
        </w:rPr>
        <w:t>CONTEÚDO PROGRAMÁTICO</w:t>
      </w:r>
    </w:p>
    <w:p w14:paraId="216597CC" w14:textId="77777777" w:rsidR="00732D5A" w:rsidRDefault="00732D5A" w:rsidP="00732D5A">
      <w:pPr>
        <w:spacing w:line="240" w:lineRule="auto"/>
      </w:pPr>
      <w:r>
        <w:t>1. Considerações sobre os termos “patrística” e “patrologia”. Sinopse histórica sobre a Patrística.</w:t>
      </w:r>
    </w:p>
    <w:p w14:paraId="517D24B5" w14:textId="77777777" w:rsidR="00732D5A" w:rsidRDefault="00732D5A" w:rsidP="00732D5A">
      <w:pPr>
        <w:spacing w:line="240" w:lineRule="auto"/>
      </w:pPr>
      <w:r>
        <w:t xml:space="preserve">2. O ambiente judaico e a comunidade cristã primitiva. </w:t>
      </w:r>
    </w:p>
    <w:p w14:paraId="48F6050D" w14:textId="77777777" w:rsidR="00732D5A" w:rsidRDefault="00732D5A" w:rsidP="00732D5A">
      <w:pPr>
        <w:spacing w:line="240" w:lineRule="auto"/>
      </w:pPr>
      <w:r>
        <w:t xml:space="preserve">3. Os escritores cristãos dos sécs. I-II. </w:t>
      </w:r>
    </w:p>
    <w:p w14:paraId="212CA0A3" w14:textId="77777777" w:rsidR="00732D5A" w:rsidRDefault="00732D5A" w:rsidP="00732D5A">
      <w:pPr>
        <w:spacing w:line="240" w:lineRule="auto"/>
      </w:pPr>
      <w:r>
        <w:t>4. A Didaquê.</w:t>
      </w:r>
    </w:p>
    <w:p w14:paraId="481B49AF" w14:textId="77777777" w:rsidR="00732D5A" w:rsidRDefault="00732D5A" w:rsidP="00732D5A">
      <w:pPr>
        <w:spacing w:line="240" w:lineRule="auto"/>
      </w:pPr>
      <w:r>
        <w:t xml:space="preserve">5. O gnosticismo (sécs. II-III) e a literatura </w:t>
      </w:r>
      <w:proofErr w:type="spellStart"/>
      <w:r>
        <w:t>anti-herética</w:t>
      </w:r>
      <w:proofErr w:type="spellEnd"/>
      <w:r>
        <w:t xml:space="preserve">. </w:t>
      </w:r>
    </w:p>
    <w:p w14:paraId="59E68874" w14:textId="77777777" w:rsidR="00732D5A" w:rsidRDefault="00732D5A" w:rsidP="00732D5A">
      <w:pPr>
        <w:spacing w:line="240" w:lineRule="auto"/>
      </w:pPr>
      <w:r>
        <w:t>6. Os apologetas gregos e latinos.</w:t>
      </w:r>
    </w:p>
    <w:p w14:paraId="7C0DA7B9" w14:textId="77777777" w:rsidR="00732D5A" w:rsidRDefault="00732D5A" w:rsidP="00732D5A">
      <w:pPr>
        <w:spacing w:line="240" w:lineRule="auto"/>
      </w:pPr>
      <w:r>
        <w:t>7. Escritos cristãos apócrifos.</w:t>
      </w:r>
    </w:p>
    <w:p w14:paraId="32E85F64" w14:textId="77777777" w:rsidR="00732D5A" w:rsidRDefault="00732D5A" w:rsidP="00732D5A">
      <w:pPr>
        <w:spacing w:line="240" w:lineRule="auto"/>
      </w:pPr>
      <w:r>
        <w:t>8. A escola de Alexandria.</w:t>
      </w:r>
    </w:p>
    <w:p w14:paraId="17A04A7C" w14:textId="77777777" w:rsidR="00732D5A" w:rsidRDefault="00732D5A" w:rsidP="00732D5A">
      <w:pPr>
        <w:spacing w:line="240" w:lineRule="auto"/>
      </w:pPr>
      <w:r>
        <w:t>9. A escola de Antioquia.</w:t>
      </w:r>
    </w:p>
    <w:p w14:paraId="7B5631A3" w14:textId="77777777" w:rsidR="00732D5A" w:rsidRDefault="00732D5A" w:rsidP="00732D5A">
      <w:pPr>
        <w:spacing w:line="240" w:lineRule="auto"/>
      </w:pPr>
      <w:r>
        <w:t>10. Características básicas da história do séc. IV. O arianismo. Atanásio e o Concílio de Niceia (325).</w:t>
      </w:r>
    </w:p>
    <w:p w14:paraId="34BB3C11" w14:textId="77777777" w:rsidR="00732D5A" w:rsidRDefault="00732D5A" w:rsidP="00732D5A">
      <w:pPr>
        <w:spacing w:line="240" w:lineRule="auto"/>
      </w:pPr>
      <w:r>
        <w:t>11. Símbolo Apostólico.</w:t>
      </w:r>
    </w:p>
    <w:p w14:paraId="0DFC29C7" w14:textId="77777777" w:rsidR="00732D5A" w:rsidRDefault="00732D5A" w:rsidP="00732D5A">
      <w:pPr>
        <w:spacing w:line="240" w:lineRule="auto"/>
      </w:pPr>
      <w:r>
        <w:t>12. Pastores, exegetas e ascetas dos sécs. IV-V: Cirilo de Jerusalém, Ambrósio, Rufino e Jerônimo.</w:t>
      </w:r>
    </w:p>
    <w:p w14:paraId="1DDB635A" w14:textId="77777777" w:rsidR="00732D5A" w:rsidRDefault="00732D5A" w:rsidP="00732D5A">
      <w:pPr>
        <w:spacing w:line="240" w:lineRule="auto"/>
      </w:pPr>
      <w:r>
        <w:t>13. Os Santos Padres e a questão social.</w:t>
      </w:r>
    </w:p>
    <w:p w14:paraId="047F460C" w14:textId="77777777" w:rsidR="00732D5A" w:rsidRDefault="00732D5A" w:rsidP="00732D5A">
      <w:pPr>
        <w:spacing w:line="240" w:lineRule="auto"/>
      </w:pPr>
      <w:r>
        <w:t>14. Os Santos Padres e o problema da enculturação.</w:t>
      </w:r>
    </w:p>
    <w:p w14:paraId="21AEDF60" w14:textId="77777777" w:rsidR="00732D5A" w:rsidRDefault="00732D5A" w:rsidP="00732D5A">
      <w:pPr>
        <w:spacing w:line="240" w:lineRule="auto"/>
      </w:pPr>
      <w:r>
        <w:t>15. Os Padres Capadócios. O Concílio de Constantinopla I (381).</w:t>
      </w:r>
    </w:p>
    <w:p w14:paraId="4CBC3560" w14:textId="77777777" w:rsidR="00732D5A" w:rsidRDefault="00732D5A" w:rsidP="00732D5A">
      <w:pPr>
        <w:spacing w:line="240" w:lineRule="auto"/>
      </w:pPr>
      <w:r>
        <w:lastRenderedPageBreak/>
        <w:t>16. Gregório de Nissa: o homem como imagem e semelhança de Deus.</w:t>
      </w:r>
    </w:p>
    <w:p w14:paraId="6B5872FF" w14:textId="77777777" w:rsidR="00732D5A" w:rsidRDefault="00732D5A" w:rsidP="00732D5A">
      <w:pPr>
        <w:spacing w:line="240" w:lineRule="auto"/>
      </w:pPr>
      <w:r>
        <w:t>17. Gregório de Nissa: a questão da morte e da ressurreição.</w:t>
      </w:r>
    </w:p>
    <w:p w14:paraId="3B4099A6" w14:textId="77777777" w:rsidR="00732D5A" w:rsidRDefault="00732D5A" w:rsidP="00732D5A">
      <w:pPr>
        <w:spacing w:line="240" w:lineRule="auto"/>
      </w:pPr>
      <w:r>
        <w:t xml:space="preserve">18. Agostinho de Hipona: principais escritos. </w:t>
      </w:r>
    </w:p>
    <w:p w14:paraId="38533645" w14:textId="77777777" w:rsidR="00732D5A" w:rsidRDefault="00732D5A" w:rsidP="00732D5A">
      <w:pPr>
        <w:spacing w:line="240" w:lineRule="auto"/>
      </w:pPr>
      <w:r>
        <w:t xml:space="preserve">19. Agostinho de Hipona: a questão do mal e da liberdade. </w:t>
      </w:r>
      <w:proofErr w:type="spellStart"/>
      <w:r>
        <w:t>Pelágio</w:t>
      </w:r>
      <w:proofErr w:type="spellEnd"/>
      <w:r>
        <w:t>. O problema da graça e da natureza.</w:t>
      </w:r>
    </w:p>
    <w:p w14:paraId="6B55BB0C" w14:textId="77777777" w:rsidR="00732D5A" w:rsidRDefault="00732D5A" w:rsidP="00732D5A">
      <w:pPr>
        <w:spacing w:line="240" w:lineRule="auto"/>
      </w:pPr>
      <w:r>
        <w:t>20. A literatura do Ocidente latino nos sécs. V-VII.</w:t>
      </w:r>
    </w:p>
    <w:p w14:paraId="52F5AE39" w14:textId="77777777" w:rsidR="00732D5A" w:rsidRDefault="00732D5A" w:rsidP="00732D5A">
      <w:pPr>
        <w:spacing w:line="240" w:lineRule="auto"/>
      </w:pPr>
      <w:r>
        <w:t>21. A literatura do Oriente grego nos sécs. VI-VIII.</w:t>
      </w:r>
    </w:p>
    <w:p w14:paraId="3629AC15" w14:textId="77777777" w:rsidR="00732D5A" w:rsidRDefault="00732D5A" w:rsidP="00732D5A">
      <w:pPr>
        <w:spacing w:line="240" w:lineRule="auto"/>
      </w:pPr>
    </w:p>
    <w:p w14:paraId="77BB6044" w14:textId="77777777" w:rsidR="00732D5A" w:rsidRPr="00376902" w:rsidRDefault="00732D5A" w:rsidP="00732D5A">
      <w:pPr>
        <w:spacing w:line="240" w:lineRule="auto"/>
        <w:rPr>
          <w:b/>
        </w:rPr>
      </w:pPr>
      <w:r w:rsidRPr="00732D5A">
        <w:rPr>
          <w:b/>
        </w:rPr>
        <w:t>METODOLOGIA</w:t>
      </w:r>
    </w:p>
    <w:p w14:paraId="6A690B35" w14:textId="77777777" w:rsidR="00732D5A" w:rsidRDefault="00732D5A" w:rsidP="00732D5A">
      <w:pPr>
        <w:spacing w:line="240" w:lineRule="auto"/>
      </w:pPr>
      <w:r>
        <w:t>O conteúdo será apresentado na forma de aulas expositivas, mas com a participação dos alunos que – se espera – enriquecerão o conteúdo com perguntas e discussões. Será também dada ênfase – na medida do possível – à leitura de textos dos autores estudados.</w:t>
      </w:r>
    </w:p>
    <w:p w14:paraId="5ADFEFDB" w14:textId="77777777" w:rsidR="00732D5A" w:rsidRDefault="00732D5A" w:rsidP="00732D5A">
      <w:pPr>
        <w:spacing w:line="240" w:lineRule="auto"/>
      </w:pPr>
    </w:p>
    <w:p w14:paraId="5C018B35" w14:textId="77777777" w:rsidR="00732D5A" w:rsidRPr="00376902" w:rsidRDefault="00732D5A" w:rsidP="00732D5A">
      <w:pPr>
        <w:spacing w:line="240" w:lineRule="auto"/>
        <w:rPr>
          <w:b/>
        </w:rPr>
      </w:pPr>
      <w:r w:rsidRPr="00732D5A">
        <w:rPr>
          <w:b/>
        </w:rPr>
        <w:t>AVALIAÇÃO</w:t>
      </w:r>
    </w:p>
    <w:p w14:paraId="42466A9D" w14:textId="77777777" w:rsidR="00732D5A" w:rsidRDefault="00732D5A" w:rsidP="00732D5A">
      <w:pPr>
        <w:spacing w:line="240" w:lineRule="auto"/>
      </w:pPr>
      <w:r>
        <w:t>O método de avaliação será o seguinte: uma reflexão redigida em classe, a partir de questões que o professor indicará; um trabalho escrito sobre um tema relacionado com o programa do curso; uma prova final, a partir do conteúdo desenvolvido em sala de aula.</w:t>
      </w:r>
    </w:p>
    <w:p w14:paraId="2274D444" w14:textId="77777777" w:rsidR="00732D5A" w:rsidRDefault="00732D5A" w:rsidP="00732D5A">
      <w:pPr>
        <w:spacing w:line="240" w:lineRule="auto"/>
      </w:pPr>
    </w:p>
    <w:p w14:paraId="76FFF643" w14:textId="77777777" w:rsidR="00732D5A" w:rsidRPr="00732D5A" w:rsidRDefault="00732D5A" w:rsidP="00732D5A">
      <w:pPr>
        <w:spacing w:line="240" w:lineRule="auto"/>
        <w:rPr>
          <w:b/>
        </w:rPr>
      </w:pPr>
      <w:r w:rsidRPr="00732D5A">
        <w:rPr>
          <w:b/>
        </w:rPr>
        <w:t>BIBLIOGRAFIA BÁSICA</w:t>
      </w:r>
    </w:p>
    <w:p w14:paraId="54976612" w14:textId="77777777" w:rsidR="00732D5A" w:rsidRDefault="00732D5A" w:rsidP="00732D5A">
      <w:pPr>
        <w:spacing w:line="240" w:lineRule="auto"/>
      </w:pPr>
    </w:p>
    <w:p w14:paraId="4F339296" w14:textId="77777777" w:rsidR="00732D5A" w:rsidRDefault="00732D5A" w:rsidP="00732D5A">
      <w:pPr>
        <w:spacing w:line="240" w:lineRule="auto"/>
      </w:pPr>
      <w:r>
        <w:t xml:space="preserve">ALTANER, B. – STUIBER, A. Patrologia. 3ª ed. São Paulo: </w:t>
      </w:r>
      <w:proofErr w:type="spellStart"/>
      <w:r>
        <w:t>Paulus</w:t>
      </w:r>
      <w:proofErr w:type="spellEnd"/>
      <w:r>
        <w:t>, 2004.</w:t>
      </w:r>
    </w:p>
    <w:p w14:paraId="088B5A5D" w14:textId="77777777" w:rsidR="00732D5A" w:rsidRDefault="00732D5A" w:rsidP="00732D5A">
      <w:pPr>
        <w:spacing w:line="240" w:lineRule="auto"/>
      </w:pPr>
      <w:r>
        <w:t>DROBNER, H. R. Manual de patrologia. 2ª ed. Petrópolis: Vozes, 2008.</w:t>
      </w:r>
    </w:p>
    <w:p w14:paraId="65165B67" w14:textId="77777777" w:rsidR="00732D5A" w:rsidRDefault="00732D5A" w:rsidP="00732D5A">
      <w:pPr>
        <w:spacing w:line="240" w:lineRule="auto"/>
      </w:pPr>
      <w:r>
        <w:t>LIEBAERT, J. Os Padres da Igreja. Vol. 1: Sécs. I-IV. São Paulo: Loyola, 2000.</w:t>
      </w:r>
    </w:p>
    <w:p w14:paraId="25BD7269" w14:textId="77777777" w:rsidR="00732D5A" w:rsidRDefault="00732D5A" w:rsidP="00732D5A">
      <w:pPr>
        <w:spacing w:line="240" w:lineRule="auto"/>
      </w:pPr>
      <w:r>
        <w:t>SPANNEUT, M. Os Padres da Igreja. Vol. 2: Sécs. IV-VIII. São Paulo: Loyola, 2002.</w:t>
      </w:r>
    </w:p>
    <w:p w14:paraId="6FDAE083" w14:textId="77777777" w:rsidR="00732D5A" w:rsidRDefault="00732D5A" w:rsidP="00732D5A">
      <w:pPr>
        <w:spacing w:line="240" w:lineRule="auto"/>
      </w:pPr>
    </w:p>
    <w:p w14:paraId="3AE3EE89" w14:textId="77777777" w:rsidR="00732D5A" w:rsidRPr="00732D5A" w:rsidRDefault="00732D5A" w:rsidP="00732D5A">
      <w:pPr>
        <w:spacing w:line="240" w:lineRule="auto"/>
        <w:rPr>
          <w:b/>
        </w:rPr>
      </w:pPr>
      <w:r w:rsidRPr="00732D5A">
        <w:rPr>
          <w:b/>
        </w:rPr>
        <w:t>BIBLIOGRAFIA COMPLEMENTAR</w:t>
      </w:r>
    </w:p>
    <w:p w14:paraId="5542DBCE" w14:textId="77777777" w:rsidR="00732D5A" w:rsidRDefault="00732D5A" w:rsidP="00732D5A">
      <w:pPr>
        <w:spacing w:line="240" w:lineRule="auto"/>
      </w:pPr>
    </w:p>
    <w:p w14:paraId="00F7461B" w14:textId="77777777" w:rsidR="00732D5A" w:rsidRDefault="00732D5A" w:rsidP="00732D5A">
      <w:pPr>
        <w:spacing w:line="240" w:lineRule="auto"/>
      </w:pPr>
      <w:r>
        <w:t xml:space="preserve">BOGAZ, A. S – COUTO M. A. – HANSEN J. H. </w:t>
      </w:r>
      <w:proofErr w:type="spellStart"/>
      <w:r>
        <w:t>Patristica</w:t>
      </w:r>
      <w:proofErr w:type="spellEnd"/>
      <w:r>
        <w:t xml:space="preserve">. São Paulo: </w:t>
      </w:r>
      <w:proofErr w:type="spellStart"/>
      <w:r>
        <w:t>Paulus</w:t>
      </w:r>
      <w:proofErr w:type="spellEnd"/>
      <w:r>
        <w:t xml:space="preserve">, 2008. </w:t>
      </w:r>
    </w:p>
    <w:p w14:paraId="29492C3D" w14:textId="77777777" w:rsidR="00732D5A" w:rsidRDefault="00732D5A" w:rsidP="00732D5A">
      <w:pPr>
        <w:spacing w:line="240" w:lineRule="auto"/>
      </w:pPr>
      <w:r>
        <w:t>AGOSTINHO, S. Confissões. São Paulo: Nova Cultural, 1999.</w:t>
      </w:r>
    </w:p>
    <w:p w14:paraId="7732DD00" w14:textId="77777777" w:rsidR="00732D5A" w:rsidRDefault="00732D5A" w:rsidP="00732D5A">
      <w:pPr>
        <w:spacing w:line="240" w:lineRule="auto"/>
      </w:pPr>
      <w:r>
        <w:t xml:space="preserve">______. A graça (I). A graça (II). São Paulo: </w:t>
      </w:r>
      <w:proofErr w:type="spellStart"/>
      <w:r>
        <w:t>Paulus</w:t>
      </w:r>
      <w:proofErr w:type="spellEnd"/>
      <w:r>
        <w:t>, 1999.</w:t>
      </w:r>
    </w:p>
    <w:p w14:paraId="75554138" w14:textId="77777777" w:rsidR="00732D5A" w:rsidRDefault="00732D5A" w:rsidP="00732D5A">
      <w:pPr>
        <w:spacing w:line="240" w:lineRule="auto"/>
      </w:pPr>
      <w:r>
        <w:t>Dicionário patrístico e de antiguidades cristãs. Petrópolis/São Paulo: Vozes-</w:t>
      </w:r>
      <w:proofErr w:type="spellStart"/>
      <w:r>
        <w:t>Paulus</w:t>
      </w:r>
      <w:proofErr w:type="spellEnd"/>
      <w:r>
        <w:t xml:space="preserve">, 2002. </w:t>
      </w:r>
    </w:p>
    <w:p w14:paraId="62B3FF72" w14:textId="77777777" w:rsidR="00732D5A" w:rsidRDefault="00732D5A" w:rsidP="00732D5A">
      <w:pPr>
        <w:spacing w:line="240" w:lineRule="auto"/>
      </w:pPr>
      <w:r>
        <w:t>FIGUEREDO, F. A. Curso de Teologia Patrística. Petrópolis: Vozes, 1983.</w:t>
      </w:r>
    </w:p>
    <w:p w14:paraId="2E5BAD3B" w14:textId="77777777" w:rsidR="00732D5A" w:rsidRDefault="00732D5A" w:rsidP="00732D5A">
      <w:pPr>
        <w:spacing w:line="240" w:lineRule="auto"/>
      </w:pPr>
      <w:r>
        <w:t>FIGUEREDO, F. A. Introdução à Patrística. Petrópolis: Vozes, 2009.</w:t>
      </w:r>
    </w:p>
    <w:p w14:paraId="0E116ABB" w14:textId="77777777" w:rsidR="00732D5A" w:rsidRDefault="00732D5A" w:rsidP="00732D5A">
      <w:pPr>
        <w:spacing w:line="240" w:lineRule="auto"/>
      </w:pPr>
      <w:r>
        <w:t>GOMES, C. F. Antologia dos Santos Padres. 4ª ed. São Paulo: Paulinas, 1989.</w:t>
      </w:r>
    </w:p>
    <w:p w14:paraId="4D38478C" w14:textId="77777777" w:rsidR="00732D5A" w:rsidRDefault="00732D5A" w:rsidP="00732D5A">
      <w:pPr>
        <w:spacing w:line="240" w:lineRule="auto"/>
      </w:pPr>
      <w:r>
        <w:t xml:space="preserve">GREGÓRIO DE NISSA. A criação do homem. A alma e a ressurreição. A grande catequese. São Paulo: </w:t>
      </w:r>
      <w:proofErr w:type="spellStart"/>
      <w:r>
        <w:t>Paulus</w:t>
      </w:r>
      <w:proofErr w:type="spellEnd"/>
      <w:r>
        <w:t>, 2011.</w:t>
      </w:r>
    </w:p>
    <w:p w14:paraId="031DA7DF" w14:textId="77777777" w:rsidR="00732D5A" w:rsidRDefault="00732D5A" w:rsidP="00732D5A">
      <w:pPr>
        <w:spacing w:line="240" w:lineRule="auto"/>
      </w:pPr>
      <w:r>
        <w:t>HAMMAN, A. Os Padres da Igreja. São Paulo: Paulinas, 1980.</w:t>
      </w:r>
    </w:p>
    <w:p w14:paraId="23BDB99B" w14:textId="77777777" w:rsidR="00732D5A" w:rsidRDefault="00732D5A" w:rsidP="00732D5A">
      <w:pPr>
        <w:spacing w:line="240" w:lineRule="auto"/>
      </w:pPr>
      <w:r>
        <w:t xml:space="preserve">MAGNO, B. – NISSA, G. – NAZIANZO, G. Os Padres da Igreja e a questão social. Petrópolis: Vozes, 1986. </w:t>
      </w:r>
    </w:p>
    <w:p w14:paraId="40862D80" w14:textId="77777777" w:rsidR="00732D5A" w:rsidRDefault="00732D5A" w:rsidP="00732D5A">
      <w:pPr>
        <w:spacing w:line="240" w:lineRule="auto"/>
      </w:pPr>
      <w:r>
        <w:t>PADOVESE, L. Introdução à teologia patrística. 2ª ed. São Paulo: Loyola, 2004.</w:t>
      </w:r>
    </w:p>
    <w:p w14:paraId="768C6F33" w14:textId="77777777" w:rsidR="00732D5A" w:rsidRDefault="00732D5A" w:rsidP="00732D5A">
      <w:pPr>
        <w:spacing w:line="240" w:lineRule="auto"/>
      </w:pPr>
      <w:r>
        <w:t xml:space="preserve">Padres Apostólicos. 4ª ed. São Paulo: </w:t>
      </w:r>
      <w:proofErr w:type="spellStart"/>
      <w:r>
        <w:t>Paulus</w:t>
      </w:r>
      <w:proofErr w:type="spellEnd"/>
      <w:r>
        <w:t>, 2008.</w:t>
      </w:r>
    </w:p>
    <w:p w14:paraId="0492E05B" w14:textId="77777777" w:rsidR="00732D5A" w:rsidRDefault="00732D5A" w:rsidP="00732D5A">
      <w:pPr>
        <w:spacing w:line="240" w:lineRule="auto"/>
      </w:pPr>
      <w:r>
        <w:t>QUASTEN, J. Patrologia. 2 v. Madrid: BAC, 1961/1962.</w:t>
      </w:r>
    </w:p>
    <w:p w14:paraId="11B5BB08" w14:textId="77777777" w:rsidR="00732D5A" w:rsidRDefault="00732D5A" w:rsidP="00732D5A"/>
    <w:p w14:paraId="03D4EFB0" w14:textId="77777777" w:rsidR="000657F4" w:rsidRDefault="000657F4"/>
    <w:p w14:paraId="1AFBD4E2" w14:textId="77777777" w:rsidR="00376902" w:rsidRDefault="00376902"/>
    <w:p w14:paraId="4A22A071" w14:textId="71C137F7" w:rsidR="00376902" w:rsidRDefault="00376902"/>
    <w:p w14:paraId="2FE4CB0E" w14:textId="77777777" w:rsidR="004A4BD7" w:rsidRDefault="004A4BD7" w:rsidP="0003067A">
      <w:pPr>
        <w:pStyle w:val="PargrafodaLista"/>
        <w:ind w:left="0"/>
        <w:jc w:val="center"/>
        <w:rPr>
          <w:b/>
        </w:rPr>
      </w:pPr>
    </w:p>
    <w:p w14:paraId="774E9320" w14:textId="77777777" w:rsidR="004A4BD7" w:rsidRDefault="004A4BD7" w:rsidP="0003067A">
      <w:pPr>
        <w:pStyle w:val="PargrafodaLista"/>
        <w:ind w:left="0"/>
        <w:jc w:val="center"/>
        <w:rPr>
          <w:b/>
        </w:rPr>
      </w:pPr>
    </w:p>
    <w:p w14:paraId="1C6F37ED" w14:textId="77777777" w:rsidR="004A4BD7" w:rsidRDefault="004A4BD7" w:rsidP="0003067A">
      <w:pPr>
        <w:pStyle w:val="PargrafodaLista"/>
        <w:ind w:left="0"/>
        <w:jc w:val="center"/>
        <w:rPr>
          <w:b/>
        </w:rPr>
      </w:pPr>
    </w:p>
    <w:p w14:paraId="2D71EDB0" w14:textId="77777777" w:rsidR="0003067A" w:rsidRPr="00A23C31" w:rsidRDefault="0003067A" w:rsidP="0003067A">
      <w:pPr>
        <w:pStyle w:val="PargrafodaLista"/>
        <w:ind w:left="0"/>
        <w:jc w:val="center"/>
        <w:rPr>
          <w:b/>
        </w:rPr>
      </w:pPr>
      <w:r w:rsidRPr="00A23C31">
        <w:rPr>
          <w:b/>
        </w:rPr>
        <w:t>PATRÍSTICA (Pais da Igreja ou Padres da Igreja)</w:t>
      </w:r>
    </w:p>
    <w:p w14:paraId="06B83C3A" w14:textId="77777777" w:rsidR="0003067A" w:rsidRDefault="0003067A" w:rsidP="0003067A">
      <w:pPr>
        <w:spacing w:line="240" w:lineRule="auto"/>
      </w:pPr>
    </w:p>
    <w:p w14:paraId="64EB34E4" w14:textId="77777777" w:rsidR="0003067A" w:rsidRDefault="0003067A" w:rsidP="0003067A">
      <w:pPr>
        <w:spacing w:line="240" w:lineRule="auto"/>
      </w:pPr>
      <w:r w:rsidRPr="00FF0FA6">
        <w:rPr>
          <w:b/>
        </w:rPr>
        <w:t>1.</w:t>
      </w:r>
      <w:r>
        <w:rPr>
          <w:b/>
        </w:rPr>
        <w:t xml:space="preserve"> </w:t>
      </w:r>
      <w:r w:rsidRPr="00FF0FA6">
        <w:rPr>
          <w:b/>
        </w:rPr>
        <w:t>Definiç</w:t>
      </w:r>
      <w:r w:rsidRPr="00FF0FA6">
        <w:rPr>
          <w:rFonts w:cs="Times New Roman"/>
          <w:b/>
        </w:rPr>
        <w:t>ã</w:t>
      </w:r>
      <w:r w:rsidRPr="00FF0FA6">
        <w:rPr>
          <w:b/>
        </w:rPr>
        <w:t>o do Termo</w:t>
      </w:r>
    </w:p>
    <w:p w14:paraId="2E58F508" w14:textId="77777777" w:rsidR="0003067A" w:rsidRDefault="0003067A" w:rsidP="0003067A">
      <w:pPr>
        <w:spacing w:line="240" w:lineRule="auto"/>
      </w:pPr>
    </w:p>
    <w:p w14:paraId="25BD0475" w14:textId="77777777" w:rsidR="0003067A" w:rsidRPr="003C61CF" w:rsidRDefault="0003067A" w:rsidP="0003067A">
      <w:pPr>
        <w:spacing w:line="240" w:lineRule="auto"/>
        <w:rPr>
          <w:b/>
        </w:rPr>
      </w:pPr>
      <w:r w:rsidRPr="003C61CF">
        <w:rPr>
          <w:b/>
        </w:rPr>
        <w:t>Pai</w:t>
      </w:r>
      <w:r>
        <w:rPr>
          <w:b/>
        </w:rPr>
        <w:t>s</w:t>
      </w:r>
      <w:r w:rsidRPr="003C61CF">
        <w:rPr>
          <w:b/>
        </w:rPr>
        <w:t xml:space="preserve"> da Igreja</w:t>
      </w:r>
    </w:p>
    <w:p w14:paraId="5F60BA18" w14:textId="77777777" w:rsidR="0003067A" w:rsidRDefault="0003067A" w:rsidP="0003067A">
      <w:pPr>
        <w:spacing w:line="240" w:lineRule="auto"/>
        <w:ind w:firstLine="709"/>
      </w:pPr>
    </w:p>
    <w:p w14:paraId="1CD01066" w14:textId="77777777" w:rsidR="0003067A" w:rsidRDefault="0003067A" w:rsidP="0003067A">
      <w:pPr>
        <w:spacing w:line="240" w:lineRule="auto"/>
        <w:ind w:firstLine="709"/>
      </w:pPr>
      <w:r>
        <w:t>A palavra “padre/pai” aparece na B</w:t>
      </w:r>
      <w:r>
        <w:rPr>
          <w:rFonts w:cs="Times New Roman"/>
        </w:rPr>
        <w:t>í</w:t>
      </w:r>
      <w:r>
        <w:t>blia referindo-se a Deus e exprime temor, amor e confiança no “Ser supremo”. São os antepassados, transmissores da vida e, sobretudo, depositários das promessas de Deus. Na Igreja nascente, eles são igualmente as testemunhas da nova vida, no an</w:t>
      </w:r>
      <w:r>
        <w:rPr>
          <w:rFonts w:cs="Times New Roman"/>
        </w:rPr>
        <w:t>ú</w:t>
      </w:r>
      <w:r>
        <w:t xml:space="preserve">ncio e na interpretação da pregação e da missão de Jesus. Na comunidade, eles gozam do papel de educadores e mestres, sendo considerados os guias espirituais na fé de Cristo. </w:t>
      </w:r>
    </w:p>
    <w:p w14:paraId="7511DF2F" w14:textId="77777777" w:rsidR="0003067A" w:rsidRDefault="0003067A" w:rsidP="0003067A">
      <w:pPr>
        <w:spacing w:line="240" w:lineRule="auto"/>
        <w:ind w:firstLine="709"/>
      </w:pPr>
      <w:r>
        <w:t>Esse t</w:t>
      </w:r>
      <w:r>
        <w:rPr>
          <w:rFonts w:cs="Times New Roman"/>
        </w:rPr>
        <w:t>í</w:t>
      </w:r>
      <w:r>
        <w:t>tulo honor</w:t>
      </w:r>
      <w:r>
        <w:rPr>
          <w:rFonts w:cs="Times New Roman"/>
        </w:rPr>
        <w:t>í</w:t>
      </w:r>
      <w:r>
        <w:t>fico inclui uma gama de imagens pertencentes ao acervo comum humano, ao Antigo Testamento e ao mundo greco-romano: o pai como gerador da vida e como cabeça da família, a quem compete igualmente o cuidado por ela como também a tarefa de dirigi-la com sua autoridade, como guardião e mediador da experiência e da tradição e por isso como aut</w:t>
      </w:r>
      <w:r>
        <w:rPr>
          <w:rFonts w:cs="Times New Roman"/>
        </w:rPr>
        <w:t>ê</w:t>
      </w:r>
      <w:r>
        <w:t xml:space="preserve">ntico mestre, também e, sobretudo da fé. O </w:t>
      </w:r>
      <w:r w:rsidRPr="001D327A">
        <w:rPr>
          <w:i/>
        </w:rPr>
        <w:t xml:space="preserve">pater </w:t>
      </w:r>
      <w:proofErr w:type="spellStart"/>
      <w:r w:rsidRPr="001D327A">
        <w:rPr>
          <w:i/>
        </w:rPr>
        <w:t>fam</w:t>
      </w:r>
      <w:r>
        <w:rPr>
          <w:i/>
        </w:rPr>
        <w:t>i</w:t>
      </w:r>
      <w:r w:rsidRPr="001D327A">
        <w:rPr>
          <w:i/>
        </w:rPr>
        <w:t>lias</w:t>
      </w:r>
      <w:proofErr w:type="spellEnd"/>
      <w:r>
        <w:t xml:space="preserve"> romano é o sacerdote do culto doméstico; os genitores, na compreensão do Antigo Testamento, são os representantes de Deus na família, os patriarcas são os guardiões da promessa e os fiadores da graça da Aliança com Deus, aos quais por isso se devem obediência e veneração. </w:t>
      </w:r>
    </w:p>
    <w:p w14:paraId="49AC0EE0" w14:textId="77777777" w:rsidR="0003067A" w:rsidRDefault="0003067A" w:rsidP="0003067A">
      <w:pPr>
        <w:spacing w:line="240" w:lineRule="auto"/>
        <w:ind w:firstLine="709"/>
      </w:pPr>
      <w:r>
        <w:t>Os primeiros professores do cristianismo parecem ser coletivamente chamados de “os Pais” (II Pedro 3, 4). Por isso a Igreja primitiva, até o IV século reservou este t</w:t>
      </w:r>
      <w:r>
        <w:rPr>
          <w:rFonts w:cs="Times New Roman"/>
        </w:rPr>
        <w:t>í</w:t>
      </w:r>
      <w:r>
        <w:t>tulo exclusivamente para os Bispos, entendendo-se a partir do século V aos presbíteros, como atesta S. Jer</w:t>
      </w:r>
      <w:r>
        <w:rPr>
          <w:rFonts w:cs="Times New Roman"/>
        </w:rPr>
        <w:t>ô</w:t>
      </w:r>
      <w:r>
        <w:t>nimo.</w:t>
      </w:r>
    </w:p>
    <w:p w14:paraId="68C38A81" w14:textId="77777777" w:rsidR="0003067A" w:rsidRDefault="0003067A" w:rsidP="0003067A">
      <w:pPr>
        <w:spacing w:line="240" w:lineRule="auto"/>
        <w:ind w:firstLine="709"/>
      </w:pPr>
      <w:r>
        <w:t>No Oriente com maior vigor que no Ocidente, a relação mestre-disc</w:t>
      </w:r>
      <w:r>
        <w:rPr>
          <w:rFonts w:cs="Times New Roman"/>
        </w:rPr>
        <w:t>í</w:t>
      </w:r>
      <w:r>
        <w:t>pulo fundamentou uma espécie de relação pai-filho. No Antigo Testamento, os sábios foram considerados pais de seus discípulos. Pela doutrina de “</w:t>
      </w:r>
      <w:proofErr w:type="spellStart"/>
      <w:r>
        <w:t>Torah</w:t>
      </w:r>
      <w:proofErr w:type="spellEnd"/>
      <w:r>
        <w:t xml:space="preserve">”, os rabinos chamavam-se pais de seus discípulos. </w:t>
      </w:r>
    </w:p>
    <w:p w14:paraId="30A55C9E" w14:textId="77777777" w:rsidR="0003067A" w:rsidRDefault="0003067A" w:rsidP="0003067A">
      <w:pPr>
        <w:spacing w:line="240" w:lineRule="auto"/>
        <w:ind w:firstLine="709"/>
      </w:pPr>
      <w:r>
        <w:t xml:space="preserve">Santo </w:t>
      </w:r>
      <w:proofErr w:type="spellStart"/>
      <w:r>
        <w:t>Ireneu</w:t>
      </w:r>
      <w:proofErr w:type="spellEnd"/>
      <w:r>
        <w:t xml:space="preserve"> de Lião define que bispo é enfaticamente um "pai em Cristo", tanto porque foi ele, nos primeiros tempos, que batizou seu rebanho, e porque ele é o professor-chefe de sua Igreja. Mas ele também é considerado pelos primeiros Padres, como o destinatário da tradição de seus antecessores no ver e, consequentemente, como testemunha e representante da fé de sua Igreja antes de catolicidade e do mundo. É também aplicável de modo eminente aos bispos reunidos em concílio, “os Padres de Nicéia”, “os Padres de Trento”. </w:t>
      </w:r>
    </w:p>
    <w:p w14:paraId="52DEE680" w14:textId="77777777" w:rsidR="0003067A" w:rsidRDefault="0003067A" w:rsidP="0003067A">
      <w:pPr>
        <w:spacing w:line="240" w:lineRule="auto"/>
        <w:ind w:firstLine="709"/>
      </w:pPr>
      <w:r>
        <w:rPr>
          <w:rFonts w:cs="Times New Roman"/>
        </w:rPr>
        <w:t>É</w:t>
      </w:r>
      <w:r w:rsidRPr="00935328">
        <w:t xml:space="preserve"> utilizado </w:t>
      </w:r>
      <w:r>
        <w:t>t</w:t>
      </w:r>
      <w:r w:rsidRPr="00935328">
        <w:t>ambém</w:t>
      </w:r>
      <w:r>
        <w:t xml:space="preserve"> </w:t>
      </w:r>
      <w:r w:rsidRPr="00935328">
        <w:t>no sentido metafórico, por exemplo, em relação ao autor de alguma coisa</w:t>
      </w:r>
      <w:r>
        <w:t>, ao iniciador de certo modo de vida, a quem faz o papel de conselheiro e de mestre e a quem cuida paternalmente do outro, como no caso de Paulo, que, ao pregar o Evangelho, se considera pai de todos os que evangeliza. Aos Cor</w:t>
      </w:r>
      <w:r>
        <w:rPr>
          <w:rFonts w:cs="Times New Roman"/>
        </w:rPr>
        <w:t>í</w:t>
      </w:r>
      <w:r>
        <w:t xml:space="preserve">ntios ele escreve: </w:t>
      </w:r>
      <w:r w:rsidRPr="00502D5F">
        <w:rPr>
          <w:i/>
        </w:rPr>
        <w:t>“Ainda que tivésseis dez mil pedagogos em Cristo, não teríeis, contudo muitos pais. Fui eu que por meio do Evangelho vos gerei em Cristo Jesus”</w:t>
      </w:r>
      <w:r>
        <w:t xml:space="preserve"> (1Cor 4,15).  Em 1Tm 5,1 o termo é atribuído  aos anciãos: </w:t>
      </w:r>
      <w:r w:rsidRPr="00502D5F">
        <w:rPr>
          <w:i/>
        </w:rPr>
        <w:t>“Não repreendas asperamente os anciãos, mas admoesta-os como a pais; aos moços como a irmãos”.</w:t>
      </w:r>
    </w:p>
    <w:p w14:paraId="4C3D92D1" w14:textId="77777777" w:rsidR="0003067A" w:rsidRDefault="0003067A" w:rsidP="0003067A">
      <w:pPr>
        <w:spacing w:line="240" w:lineRule="auto"/>
      </w:pPr>
    </w:p>
    <w:p w14:paraId="71363F5A" w14:textId="77777777" w:rsidR="0003067A" w:rsidRPr="003C61CF" w:rsidRDefault="0003067A" w:rsidP="0003067A">
      <w:pPr>
        <w:spacing w:line="240" w:lineRule="auto"/>
        <w:rPr>
          <w:b/>
        </w:rPr>
      </w:pPr>
      <w:r>
        <w:rPr>
          <w:b/>
        </w:rPr>
        <w:t xml:space="preserve">2. </w:t>
      </w:r>
      <w:r w:rsidRPr="003C61CF">
        <w:rPr>
          <w:b/>
        </w:rPr>
        <w:t>Patr</w:t>
      </w:r>
      <w:r>
        <w:rPr>
          <w:rFonts w:cs="Times New Roman"/>
          <w:b/>
        </w:rPr>
        <w:t>í</w:t>
      </w:r>
      <w:r w:rsidRPr="003C61CF">
        <w:rPr>
          <w:b/>
        </w:rPr>
        <w:t>stica/Patrologia</w:t>
      </w:r>
    </w:p>
    <w:p w14:paraId="49296152" w14:textId="77777777" w:rsidR="0003067A" w:rsidRDefault="0003067A" w:rsidP="0003067A">
      <w:pPr>
        <w:spacing w:line="240" w:lineRule="auto"/>
      </w:pPr>
    </w:p>
    <w:p w14:paraId="538769EB" w14:textId="77777777" w:rsidR="0003067A" w:rsidRPr="006207E0" w:rsidRDefault="0003067A" w:rsidP="0003067A">
      <w:pPr>
        <w:spacing w:line="240" w:lineRule="auto"/>
        <w:ind w:firstLine="709"/>
        <w:rPr>
          <w:rFonts w:cs="Times New Roman"/>
          <w:szCs w:val="24"/>
        </w:rPr>
      </w:pPr>
      <w:r>
        <w:t xml:space="preserve">O termo “Patrologia” se compõe de duas palavras gregas </w:t>
      </w:r>
      <w:r w:rsidRPr="002F4C6D">
        <w:rPr>
          <w:i/>
        </w:rPr>
        <w:t>pat</w:t>
      </w:r>
      <w:r>
        <w:rPr>
          <w:i/>
        </w:rPr>
        <w:t>e</w:t>
      </w:r>
      <w:r w:rsidRPr="002F4C6D">
        <w:rPr>
          <w:i/>
        </w:rPr>
        <w:t>r</w:t>
      </w:r>
      <w:r>
        <w:t xml:space="preserve"> (pai) </w:t>
      </w:r>
      <w:r w:rsidRPr="002F4C6D">
        <w:rPr>
          <w:i/>
        </w:rPr>
        <w:t>e l</w:t>
      </w:r>
      <w:r>
        <w:rPr>
          <w:rFonts w:cs="Times New Roman"/>
          <w:i/>
        </w:rPr>
        <w:t>o</w:t>
      </w:r>
      <w:r w:rsidRPr="002F4C6D">
        <w:rPr>
          <w:i/>
        </w:rPr>
        <w:t>gos</w:t>
      </w:r>
      <w:r>
        <w:t xml:space="preserve"> (ensinamento, ciência ou discurso), que permitem compreend</w:t>
      </w:r>
      <w:r>
        <w:rPr>
          <w:rFonts w:cs="Times New Roman"/>
        </w:rPr>
        <w:t>ê</w:t>
      </w:r>
      <w:r>
        <w:t>-lo como “ensinamento do</w:t>
      </w:r>
      <w:r w:rsidRPr="006207E0">
        <w:rPr>
          <w:rFonts w:cs="Times New Roman"/>
          <w:szCs w:val="24"/>
        </w:rPr>
        <w:t xml:space="preserve">s Padres da Igreja”. </w:t>
      </w:r>
    </w:p>
    <w:p w14:paraId="0CF74221" w14:textId="77777777" w:rsidR="0003067A" w:rsidRDefault="0003067A" w:rsidP="0003067A">
      <w:pPr>
        <w:spacing w:line="240" w:lineRule="auto"/>
        <w:ind w:firstLine="709"/>
        <w:rPr>
          <w:lang w:eastAsia="pt-BR"/>
        </w:rPr>
      </w:pPr>
      <w:r>
        <w:rPr>
          <w:lang w:eastAsia="pt-BR"/>
        </w:rPr>
        <w:lastRenderedPageBreak/>
        <w:t>Patr</w:t>
      </w:r>
      <w:r>
        <w:rPr>
          <w:rFonts w:cs="Times New Roman"/>
          <w:lang w:eastAsia="pt-BR"/>
        </w:rPr>
        <w:t>í</w:t>
      </w:r>
      <w:r>
        <w:rPr>
          <w:lang w:eastAsia="pt-BR"/>
        </w:rPr>
        <w:t>stica é o conjunto de escritos primitivos da era cristã, os quais registram as experiências, os ensinamentos, os rituais e a vida eclesial. Esta denominação quer distinguir os escritos do período da Antiguidade cristã. Seus escritores são intitulados Padres da Igreja.</w:t>
      </w:r>
    </w:p>
    <w:p w14:paraId="04B092BB" w14:textId="77777777" w:rsidR="0003067A" w:rsidRDefault="0003067A" w:rsidP="0003067A">
      <w:pPr>
        <w:spacing w:line="240" w:lineRule="auto"/>
        <w:ind w:firstLine="709"/>
        <w:rPr>
          <w:lang w:eastAsia="pt-BR"/>
        </w:rPr>
      </w:pPr>
      <w:r>
        <w:rPr>
          <w:lang w:eastAsia="pt-BR"/>
        </w:rPr>
        <w:t>Assim, temos a Patr</w:t>
      </w:r>
      <w:r>
        <w:rPr>
          <w:rFonts w:cs="Times New Roman"/>
          <w:lang w:eastAsia="pt-BR"/>
        </w:rPr>
        <w:t>í</w:t>
      </w:r>
      <w:r>
        <w:rPr>
          <w:lang w:eastAsia="pt-BR"/>
        </w:rPr>
        <w:t>stica para distinguir outros modelos de teologia como: bíblica, canônica, moral e pastoral, embora a teologia patrística incorra em todas estas áreas dos estudos eclesiásticos.</w:t>
      </w:r>
    </w:p>
    <w:p w14:paraId="04F9BFE4" w14:textId="77777777" w:rsidR="0003067A" w:rsidRDefault="0003067A" w:rsidP="0003067A">
      <w:pPr>
        <w:spacing w:line="240" w:lineRule="auto"/>
        <w:ind w:firstLine="709"/>
        <w:rPr>
          <w:lang w:eastAsia="pt-BR"/>
        </w:rPr>
      </w:pPr>
      <w:r>
        <w:rPr>
          <w:lang w:eastAsia="pt-BR"/>
        </w:rPr>
        <w:t>Dentre os Padres da Igreja temos epíscopos, presbíteros, diáconos e leigos. Entre eles temos muitos monges e mártires. São considerados cristãos de grande santidade.</w:t>
      </w:r>
    </w:p>
    <w:p w14:paraId="7C434AE4" w14:textId="77777777" w:rsidR="0003067A" w:rsidRDefault="0003067A" w:rsidP="0003067A">
      <w:pPr>
        <w:spacing w:line="240" w:lineRule="auto"/>
        <w:ind w:firstLine="709"/>
        <w:rPr>
          <w:lang w:eastAsia="pt-BR"/>
        </w:rPr>
      </w:pPr>
      <w:r>
        <w:rPr>
          <w:lang w:eastAsia="pt-BR"/>
        </w:rPr>
        <w:t>Os Padres sentiram necessidade de aprofundar, refletir, registrar e intercomunicar os ensinamentos e os rituais das comunidades cristãs. Outra função importante era o testemunho cristão diante de autoridades e mesmo o confronto e o combate dos heréticos e dos adversários das comunidades cristãs.</w:t>
      </w:r>
    </w:p>
    <w:p w14:paraId="3C9D0E74" w14:textId="77777777" w:rsidR="0003067A" w:rsidRPr="006207E0" w:rsidRDefault="0003067A" w:rsidP="0003067A">
      <w:pPr>
        <w:spacing w:line="240" w:lineRule="auto"/>
        <w:ind w:firstLine="709"/>
        <w:rPr>
          <w:lang w:eastAsia="pt-BR"/>
        </w:rPr>
      </w:pPr>
      <w:r w:rsidRPr="006207E0">
        <w:rPr>
          <w:noProof/>
          <w:lang w:eastAsia="pt-BR"/>
        </w:rPr>
        <w:t>A</w:t>
      </w:r>
      <w:r w:rsidRPr="006207E0">
        <w:rPr>
          <w:lang w:eastAsia="pt-BR"/>
        </w:rPr>
        <w:t xml:space="preserve">inda que pareça tratar-se, segundo a opinião de alguns, de uma só e mesma área de estudo, a </w:t>
      </w:r>
      <w:r>
        <w:rPr>
          <w:lang w:eastAsia="pt-BR"/>
        </w:rPr>
        <w:t>“</w:t>
      </w:r>
      <w:r w:rsidRPr="006207E0">
        <w:rPr>
          <w:lang w:eastAsia="pt-BR"/>
        </w:rPr>
        <w:t>Patrologia</w:t>
      </w:r>
      <w:r>
        <w:rPr>
          <w:lang w:eastAsia="pt-BR"/>
        </w:rPr>
        <w:t>”</w:t>
      </w:r>
      <w:r w:rsidRPr="006207E0">
        <w:rPr>
          <w:lang w:eastAsia="pt-BR"/>
        </w:rPr>
        <w:t xml:space="preserve"> e a </w:t>
      </w:r>
      <w:r>
        <w:rPr>
          <w:lang w:eastAsia="pt-BR"/>
        </w:rPr>
        <w:t>“</w:t>
      </w:r>
      <w:r w:rsidRPr="006207E0">
        <w:rPr>
          <w:lang w:eastAsia="pt-BR"/>
        </w:rPr>
        <w:t>Teologia Patrística</w:t>
      </w:r>
      <w:r>
        <w:rPr>
          <w:lang w:eastAsia="pt-BR"/>
        </w:rPr>
        <w:t>”</w:t>
      </w:r>
      <w:r w:rsidRPr="006207E0">
        <w:rPr>
          <w:lang w:eastAsia="pt-BR"/>
        </w:rPr>
        <w:t xml:space="preserve"> possuem âmbitos bem determinados.</w:t>
      </w:r>
    </w:p>
    <w:p w14:paraId="70405B45" w14:textId="77777777" w:rsidR="0003067A" w:rsidRDefault="0003067A" w:rsidP="0003067A">
      <w:pPr>
        <w:spacing w:line="240" w:lineRule="auto"/>
        <w:ind w:firstLine="709"/>
        <w:rPr>
          <w:lang w:eastAsia="pt-BR"/>
        </w:rPr>
      </w:pPr>
      <w:r>
        <w:rPr>
          <w:lang w:eastAsia="pt-BR"/>
        </w:rPr>
        <w:t>A “</w:t>
      </w:r>
      <w:r w:rsidRPr="006207E0">
        <w:rPr>
          <w:lang w:eastAsia="pt-BR"/>
        </w:rPr>
        <w:t>Instrução sobre o Estudo dos Padres da Igreja na Formação Sacerdotal</w:t>
      </w:r>
      <w:r>
        <w:rPr>
          <w:lang w:eastAsia="pt-BR"/>
        </w:rPr>
        <w:t>” (</w:t>
      </w:r>
      <w:r w:rsidRPr="006207E0">
        <w:rPr>
          <w:lang w:eastAsia="pt-BR"/>
        </w:rPr>
        <w:t>IEP</w:t>
      </w:r>
      <w:r>
        <w:rPr>
          <w:lang w:eastAsia="pt-BR"/>
        </w:rPr>
        <w:t xml:space="preserve"> 1989), </w:t>
      </w:r>
      <w:r w:rsidRPr="006207E0">
        <w:rPr>
          <w:lang w:eastAsia="pt-BR"/>
        </w:rPr>
        <w:t xml:space="preserve">nº 49, afirma que </w:t>
      </w:r>
      <w:r>
        <w:rPr>
          <w:lang w:eastAsia="pt-BR"/>
        </w:rPr>
        <w:t>“</w:t>
      </w:r>
      <w:r w:rsidRPr="006207E0">
        <w:rPr>
          <w:lang w:eastAsia="pt-BR"/>
        </w:rPr>
        <w:t>a Patrística ocupa-se do pensamento teológico dos Padres</w:t>
      </w:r>
      <w:r>
        <w:rPr>
          <w:lang w:eastAsia="pt-BR"/>
        </w:rPr>
        <w:t>”</w:t>
      </w:r>
      <w:r w:rsidRPr="006207E0">
        <w:rPr>
          <w:lang w:eastAsia="pt-BR"/>
        </w:rPr>
        <w:t xml:space="preserve"> e </w:t>
      </w:r>
      <w:r>
        <w:rPr>
          <w:lang w:eastAsia="pt-BR"/>
        </w:rPr>
        <w:t>“</w:t>
      </w:r>
      <w:r w:rsidRPr="006207E0">
        <w:rPr>
          <w:lang w:eastAsia="pt-BR"/>
        </w:rPr>
        <w:t>a Patrologia tem por objeto a vida e os escritos dos mesmos</w:t>
      </w:r>
      <w:r>
        <w:rPr>
          <w:lang w:eastAsia="pt-BR"/>
        </w:rPr>
        <w:t>”</w:t>
      </w:r>
      <w:r w:rsidRPr="006207E0">
        <w:rPr>
          <w:lang w:eastAsia="pt-BR"/>
        </w:rPr>
        <w:t>. Deste modo, enquanto a primeira possui um carácter doutrinal e, portanto, teológico, a segunda move-se mais no contexto da indagação histórica e da informação bi</w:t>
      </w:r>
      <w:r>
        <w:rPr>
          <w:lang w:eastAsia="pt-BR"/>
        </w:rPr>
        <w:t>o</w:t>
      </w:r>
      <w:r w:rsidRPr="006207E0">
        <w:rPr>
          <w:lang w:eastAsia="pt-BR"/>
        </w:rPr>
        <w:t xml:space="preserve">gráfica e literária. </w:t>
      </w:r>
    </w:p>
    <w:p w14:paraId="6FFA4BD1" w14:textId="77777777" w:rsidR="0003067A" w:rsidRDefault="0003067A" w:rsidP="0003067A">
      <w:pPr>
        <w:spacing w:line="240" w:lineRule="auto"/>
        <w:ind w:firstLine="709"/>
        <w:rPr>
          <w:lang w:eastAsia="pt-BR"/>
        </w:rPr>
      </w:pPr>
      <w:r>
        <w:rPr>
          <w:lang w:eastAsia="pt-BR"/>
        </w:rPr>
        <w:t>Os diversos pontos de vista a partir dos quais podem ser considerados explicam a distinção funcional introduzida a seguir entre patrologia e patrística, correspondente aos diferentes interesses com que se analisam os Padres e suas obras. Trata-se de uma distinção de conteúdos – não na terminologia.</w:t>
      </w:r>
    </w:p>
    <w:p w14:paraId="703B848A" w14:textId="77777777" w:rsidR="0003067A" w:rsidRPr="006207E0" w:rsidRDefault="0003067A" w:rsidP="0003067A">
      <w:pPr>
        <w:spacing w:line="240" w:lineRule="auto"/>
        <w:ind w:firstLine="709"/>
        <w:rPr>
          <w:lang w:eastAsia="pt-BR"/>
        </w:rPr>
      </w:pPr>
      <w:r w:rsidRPr="006207E0">
        <w:rPr>
          <w:lang w:eastAsia="pt-BR"/>
        </w:rPr>
        <w:t xml:space="preserve">O criador do termo </w:t>
      </w:r>
      <w:r>
        <w:rPr>
          <w:lang w:eastAsia="pt-BR"/>
        </w:rPr>
        <w:t>“</w:t>
      </w:r>
      <w:r w:rsidRPr="006207E0">
        <w:rPr>
          <w:lang w:eastAsia="pt-BR"/>
        </w:rPr>
        <w:t>Patrologia</w:t>
      </w:r>
      <w:r>
        <w:rPr>
          <w:lang w:eastAsia="pt-BR"/>
        </w:rPr>
        <w:t>”</w:t>
      </w:r>
      <w:r w:rsidRPr="006207E0">
        <w:rPr>
          <w:lang w:eastAsia="pt-BR"/>
        </w:rPr>
        <w:t xml:space="preserve"> foi o luterano J. Gerhard (+ 1637), na sua obra póstuma </w:t>
      </w:r>
      <w:r>
        <w:rPr>
          <w:lang w:eastAsia="pt-BR"/>
        </w:rPr>
        <w:t>“</w:t>
      </w:r>
      <w:proofErr w:type="spellStart"/>
      <w:r w:rsidRPr="006207E0">
        <w:rPr>
          <w:i/>
          <w:iCs/>
          <w:lang w:eastAsia="pt-BR"/>
        </w:rPr>
        <w:t>Patrologia</w:t>
      </w:r>
      <w:proofErr w:type="spellEnd"/>
      <w:r w:rsidRPr="006207E0">
        <w:rPr>
          <w:i/>
          <w:iCs/>
          <w:lang w:eastAsia="pt-BR"/>
        </w:rPr>
        <w:t xml:space="preserve"> </w:t>
      </w:r>
      <w:proofErr w:type="spellStart"/>
      <w:r w:rsidRPr="006207E0">
        <w:rPr>
          <w:i/>
          <w:iCs/>
          <w:lang w:eastAsia="pt-BR"/>
        </w:rPr>
        <w:t>sive</w:t>
      </w:r>
      <w:proofErr w:type="spellEnd"/>
      <w:r w:rsidRPr="006207E0">
        <w:rPr>
          <w:i/>
          <w:iCs/>
          <w:lang w:eastAsia="pt-BR"/>
        </w:rPr>
        <w:t xml:space="preserve"> de </w:t>
      </w:r>
      <w:proofErr w:type="spellStart"/>
      <w:r w:rsidRPr="006207E0">
        <w:rPr>
          <w:i/>
          <w:iCs/>
          <w:lang w:eastAsia="pt-BR"/>
        </w:rPr>
        <w:t>primitivae</w:t>
      </w:r>
      <w:proofErr w:type="spellEnd"/>
      <w:r w:rsidRPr="006207E0">
        <w:rPr>
          <w:i/>
          <w:iCs/>
          <w:lang w:eastAsia="pt-BR"/>
        </w:rPr>
        <w:t xml:space="preserve"> </w:t>
      </w:r>
      <w:proofErr w:type="spellStart"/>
      <w:r w:rsidRPr="006207E0">
        <w:rPr>
          <w:i/>
          <w:iCs/>
          <w:lang w:eastAsia="pt-BR"/>
        </w:rPr>
        <w:t>ecclesiae</w:t>
      </w:r>
      <w:proofErr w:type="spellEnd"/>
      <w:r w:rsidRPr="006207E0">
        <w:rPr>
          <w:i/>
          <w:iCs/>
          <w:lang w:eastAsia="pt-BR"/>
        </w:rPr>
        <w:t xml:space="preserve"> </w:t>
      </w:r>
      <w:proofErr w:type="spellStart"/>
      <w:r w:rsidRPr="006207E0">
        <w:rPr>
          <w:i/>
          <w:iCs/>
          <w:lang w:eastAsia="pt-BR"/>
        </w:rPr>
        <w:t>christianae</w:t>
      </w:r>
      <w:proofErr w:type="spellEnd"/>
      <w:r w:rsidRPr="006207E0">
        <w:rPr>
          <w:i/>
          <w:iCs/>
          <w:lang w:eastAsia="pt-BR"/>
        </w:rPr>
        <w:t xml:space="preserve"> </w:t>
      </w:r>
      <w:proofErr w:type="spellStart"/>
      <w:r w:rsidRPr="006207E0">
        <w:rPr>
          <w:i/>
          <w:iCs/>
          <w:lang w:eastAsia="pt-BR"/>
        </w:rPr>
        <w:t>doctorum</w:t>
      </w:r>
      <w:proofErr w:type="spellEnd"/>
      <w:r w:rsidRPr="006207E0">
        <w:rPr>
          <w:i/>
          <w:iCs/>
          <w:lang w:eastAsia="pt-BR"/>
        </w:rPr>
        <w:t xml:space="preserve"> </w:t>
      </w:r>
      <w:proofErr w:type="spellStart"/>
      <w:r w:rsidRPr="006207E0">
        <w:rPr>
          <w:i/>
          <w:iCs/>
          <w:lang w:eastAsia="pt-BR"/>
        </w:rPr>
        <w:t>vita</w:t>
      </w:r>
      <w:proofErr w:type="spellEnd"/>
      <w:r w:rsidRPr="006207E0">
        <w:rPr>
          <w:i/>
          <w:iCs/>
          <w:lang w:eastAsia="pt-BR"/>
        </w:rPr>
        <w:t xml:space="preserve"> ac </w:t>
      </w:r>
      <w:proofErr w:type="spellStart"/>
      <w:r w:rsidRPr="006207E0">
        <w:rPr>
          <w:i/>
          <w:iCs/>
          <w:lang w:eastAsia="pt-BR"/>
        </w:rPr>
        <w:t>lucubrationibus</w:t>
      </w:r>
      <w:proofErr w:type="spellEnd"/>
      <w:r w:rsidRPr="006207E0">
        <w:rPr>
          <w:i/>
          <w:iCs/>
          <w:lang w:eastAsia="pt-BR"/>
        </w:rPr>
        <w:t xml:space="preserve"> </w:t>
      </w:r>
      <w:proofErr w:type="spellStart"/>
      <w:r w:rsidRPr="006207E0">
        <w:rPr>
          <w:i/>
          <w:iCs/>
          <w:lang w:eastAsia="pt-BR"/>
        </w:rPr>
        <w:t>oposculum</w:t>
      </w:r>
      <w:proofErr w:type="spellEnd"/>
      <w:r>
        <w:rPr>
          <w:i/>
          <w:iCs/>
          <w:lang w:eastAsia="pt-BR"/>
        </w:rPr>
        <w:t>”</w:t>
      </w:r>
      <w:r w:rsidRPr="006207E0">
        <w:rPr>
          <w:lang w:eastAsia="pt-BR"/>
        </w:rPr>
        <w:t>, datada de 1653. O termo surgiu no contexto apologético da Reforma e com o objetivo de apelar para o testemunho dos Padres da Igreja como forma de justificação das id</w:t>
      </w:r>
      <w:r>
        <w:rPr>
          <w:lang w:eastAsia="pt-BR"/>
        </w:rPr>
        <w:t>e</w:t>
      </w:r>
      <w:r w:rsidRPr="006207E0">
        <w:rPr>
          <w:lang w:eastAsia="pt-BR"/>
        </w:rPr>
        <w:t xml:space="preserve">ias discutidas pelos </w:t>
      </w:r>
      <w:r>
        <w:rPr>
          <w:lang w:eastAsia="pt-BR"/>
        </w:rPr>
        <w:t>reformadores</w:t>
      </w:r>
      <w:r w:rsidRPr="006207E0">
        <w:rPr>
          <w:lang w:eastAsia="pt-BR"/>
        </w:rPr>
        <w:t>.</w:t>
      </w:r>
    </w:p>
    <w:p w14:paraId="36588676" w14:textId="77777777" w:rsidR="0003067A" w:rsidRPr="006207E0" w:rsidRDefault="0003067A" w:rsidP="0003067A">
      <w:pPr>
        <w:spacing w:line="240" w:lineRule="auto"/>
        <w:ind w:firstLine="709"/>
        <w:rPr>
          <w:lang w:eastAsia="pt-BR"/>
        </w:rPr>
      </w:pPr>
      <w:r>
        <w:rPr>
          <w:lang w:eastAsia="pt-BR"/>
        </w:rPr>
        <w:t>O termo “</w:t>
      </w:r>
      <w:r w:rsidRPr="006207E0">
        <w:rPr>
          <w:lang w:eastAsia="pt-BR"/>
        </w:rPr>
        <w:t>Patrologia</w:t>
      </w:r>
      <w:r>
        <w:rPr>
          <w:lang w:eastAsia="pt-BR"/>
        </w:rPr>
        <w:t>”</w:t>
      </w:r>
      <w:r w:rsidRPr="006207E0">
        <w:rPr>
          <w:lang w:eastAsia="pt-BR"/>
        </w:rPr>
        <w:t xml:space="preserve"> passou então a expressar, sobretudo, o estudo histórico e literário (vida e obra) dos escritores cristãos antigos, tratando-se assim de uma disciplina de carácter eminentemente histórico, cujas principais funções são:</w:t>
      </w:r>
    </w:p>
    <w:p w14:paraId="7D2B3F18" w14:textId="77777777" w:rsidR="0003067A" w:rsidRPr="006207E0" w:rsidRDefault="0003067A" w:rsidP="0003067A">
      <w:pPr>
        <w:spacing w:line="240" w:lineRule="auto"/>
        <w:ind w:firstLine="709"/>
        <w:rPr>
          <w:lang w:eastAsia="pt-BR"/>
        </w:rPr>
      </w:pPr>
      <w:r w:rsidRPr="006207E0">
        <w:rPr>
          <w:lang w:eastAsia="pt-BR"/>
        </w:rPr>
        <w:t>a) Dar a conhecer a vida e a formação dos Padres e outros escritores eclesiásticos, tendo em conta o contexto que originou a composição das suas obras;</w:t>
      </w:r>
    </w:p>
    <w:p w14:paraId="7F2080F0" w14:textId="77777777" w:rsidR="0003067A" w:rsidRPr="006207E0" w:rsidRDefault="0003067A" w:rsidP="0003067A">
      <w:pPr>
        <w:spacing w:line="240" w:lineRule="auto"/>
        <w:ind w:firstLine="709"/>
        <w:rPr>
          <w:lang w:eastAsia="pt-BR"/>
        </w:rPr>
      </w:pPr>
      <w:r w:rsidRPr="006207E0">
        <w:rPr>
          <w:lang w:eastAsia="pt-BR"/>
        </w:rPr>
        <w:t>b) Estabelecer a lista dos seus escritos, distinguindo os verdadeiros dos falsos;</w:t>
      </w:r>
    </w:p>
    <w:p w14:paraId="1CFF75E5" w14:textId="77777777" w:rsidR="0003067A" w:rsidRPr="006207E0" w:rsidRDefault="0003067A" w:rsidP="0003067A">
      <w:pPr>
        <w:spacing w:line="240" w:lineRule="auto"/>
        <w:ind w:firstLine="709"/>
        <w:rPr>
          <w:lang w:eastAsia="pt-BR"/>
        </w:rPr>
      </w:pPr>
      <w:r w:rsidRPr="006207E0">
        <w:rPr>
          <w:lang w:eastAsia="pt-BR"/>
        </w:rPr>
        <w:t>c) Apreciar o carácter e a importância das suas obras;</w:t>
      </w:r>
    </w:p>
    <w:p w14:paraId="0F5A8BAA" w14:textId="77777777" w:rsidR="0003067A" w:rsidRPr="006207E0" w:rsidRDefault="0003067A" w:rsidP="0003067A">
      <w:pPr>
        <w:spacing w:line="240" w:lineRule="auto"/>
        <w:ind w:firstLine="709"/>
        <w:rPr>
          <w:lang w:eastAsia="pt-BR"/>
        </w:rPr>
      </w:pPr>
      <w:r w:rsidRPr="006207E0">
        <w:rPr>
          <w:lang w:eastAsia="pt-BR"/>
        </w:rPr>
        <w:t>d) Expor os aspectos doutrinais mais importantes.</w:t>
      </w:r>
    </w:p>
    <w:p w14:paraId="1FACB873" w14:textId="77777777" w:rsidR="0003067A" w:rsidRPr="006207E0" w:rsidRDefault="0003067A" w:rsidP="0003067A">
      <w:pPr>
        <w:spacing w:line="240" w:lineRule="auto"/>
        <w:ind w:firstLine="709"/>
        <w:rPr>
          <w:lang w:eastAsia="pt-BR"/>
        </w:rPr>
      </w:pPr>
      <w:r>
        <w:rPr>
          <w:lang w:eastAsia="pt-BR"/>
        </w:rPr>
        <w:t>Na sua origem, o termo “</w:t>
      </w:r>
      <w:r w:rsidRPr="006207E0">
        <w:rPr>
          <w:lang w:eastAsia="pt-BR"/>
        </w:rPr>
        <w:t>Patrística</w:t>
      </w:r>
      <w:r>
        <w:rPr>
          <w:lang w:eastAsia="pt-BR"/>
        </w:rPr>
        <w:t>”</w:t>
      </w:r>
      <w:r w:rsidRPr="006207E0">
        <w:rPr>
          <w:lang w:eastAsia="pt-BR"/>
        </w:rPr>
        <w:t xml:space="preserve"> é um adjetivo ligado à Teologia. Surgiu também no século XVII entre teólogos luteranos e católicos</w:t>
      </w:r>
      <w:r>
        <w:rPr>
          <w:lang w:eastAsia="pt-BR"/>
        </w:rPr>
        <w:t xml:space="preserve"> para subdividir a Teologia em “</w:t>
      </w:r>
      <w:r w:rsidRPr="006207E0">
        <w:rPr>
          <w:lang w:eastAsia="pt-BR"/>
        </w:rPr>
        <w:t>bíblica, patrística, escolástica, simbólica e especulativa</w:t>
      </w:r>
      <w:r>
        <w:rPr>
          <w:lang w:eastAsia="pt-BR"/>
        </w:rPr>
        <w:t>”</w:t>
      </w:r>
      <w:r w:rsidRPr="006207E0">
        <w:rPr>
          <w:lang w:eastAsia="pt-BR"/>
        </w:rPr>
        <w:t>.</w:t>
      </w:r>
    </w:p>
    <w:p w14:paraId="402CD664" w14:textId="77777777" w:rsidR="0003067A" w:rsidRPr="006207E0" w:rsidRDefault="0003067A" w:rsidP="0003067A">
      <w:pPr>
        <w:spacing w:line="240" w:lineRule="auto"/>
        <w:ind w:firstLine="709"/>
        <w:rPr>
          <w:lang w:eastAsia="pt-BR"/>
        </w:rPr>
      </w:pPr>
      <w:r w:rsidRPr="006207E0">
        <w:rPr>
          <w:lang w:eastAsia="pt-BR"/>
        </w:rPr>
        <w:t>D</w:t>
      </w:r>
      <w:r>
        <w:rPr>
          <w:lang w:eastAsia="pt-BR"/>
        </w:rPr>
        <w:t>este modo, a “Teologia Patrística”</w:t>
      </w:r>
      <w:r w:rsidRPr="006207E0">
        <w:rPr>
          <w:lang w:eastAsia="pt-BR"/>
        </w:rPr>
        <w:t xml:space="preserve"> tem por finalidade aprofundar, com fidelidade, o pensamento dos Padres da Igreja, para participar da compreensão que eles alcançaram dos mistérios da fé cristã.</w:t>
      </w:r>
    </w:p>
    <w:p w14:paraId="1329802A" w14:textId="77777777" w:rsidR="0003067A" w:rsidRPr="006207E0" w:rsidRDefault="0003067A" w:rsidP="0003067A">
      <w:pPr>
        <w:spacing w:line="240" w:lineRule="auto"/>
        <w:ind w:firstLine="709"/>
        <w:rPr>
          <w:lang w:eastAsia="pt-BR"/>
        </w:rPr>
      </w:pPr>
      <w:r w:rsidRPr="006207E0">
        <w:rPr>
          <w:lang w:eastAsia="pt-BR"/>
        </w:rPr>
        <w:t>Não se trata, portanto, de uma mera sistematização do pensamento patrístico, mas de uma verdadeira teologia, na medida em que procura compreender o mistério revelado e o desígnio de Deus, tendo como font</w:t>
      </w:r>
      <w:r>
        <w:rPr>
          <w:lang w:eastAsia="pt-BR"/>
        </w:rPr>
        <w:t>e e guia os Padres da Igreja</w:t>
      </w:r>
      <w:r w:rsidRPr="006207E0">
        <w:rPr>
          <w:lang w:eastAsia="pt-BR"/>
        </w:rPr>
        <w:t>.</w:t>
      </w:r>
    </w:p>
    <w:p w14:paraId="3A2689D3" w14:textId="77777777" w:rsidR="0003067A" w:rsidRDefault="0003067A" w:rsidP="0003067A">
      <w:pPr>
        <w:spacing w:line="240" w:lineRule="auto"/>
        <w:ind w:firstLine="709"/>
        <w:rPr>
          <w:lang w:eastAsia="pt-BR"/>
        </w:rPr>
      </w:pPr>
      <w:r w:rsidRPr="006207E0">
        <w:rPr>
          <w:lang w:eastAsia="pt-BR"/>
        </w:rPr>
        <w:t xml:space="preserve">Denomina-se, além disso, de patrística a época dos Padres da Igreja, que culminou no século VI, no Ocidente, com </w:t>
      </w:r>
      <w:r>
        <w:rPr>
          <w:lang w:eastAsia="pt-BR"/>
        </w:rPr>
        <w:t>Greg</w:t>
      </w:r>
      <w:r>
        <w:rPr>
          <w:rFonts w:cs="Times New Roman"/>
          <w:lang w:eastAsia="pt-BR"/>
        </w:rPr>
        <w:t>ó</w:t>
      </w:r>
      <w:r>
        <w:rPr>
          <w:lang w:eastAsia="pt-BR"/>
        </w:rPr>
        <w:t>rio Magno (</w:t>
      </w:r>
      <w:r>
        <w:rPr>
          <w:rFonts w:cs="Times New Roman"/>
          <w:lang w:eastAsia="pt-BR"/>
        </w:rPr>
        <w:t>†</w:t>
      </w:r>
      <w:r>
        <w:rPr>
          <w:lang w:eastAsia="pt-BR"/>
        </w:rPr>
        <w:t xml:space="preserve">604) (ou </w:t>
      </w:r>
      <w:r w:rsidRPr="006207E0">
        <w:rPr>
          <w:lang w:eastAsia="pt-BR"/>
        </w:rPr>
        <w:t>Isidoro de Sevilha</w:t>
      </w:r>
      <w:r>
        <w:rPr>
          <w:lang w:eastAsia="pt-BR"/>
        </w:rPr>
        <w:t xml:space="preserve"> </w:t>
      </w:r>
      <w:r>
        <w:rPr>
          <w:rFonts w:cs="Times New Roman"/>
          <w:lang w:eastAsia="pt-BR"/>
        </w:rPr>
        <w:t>[†</w:t>
      </w:r>
      <w:r w:rsidRPr="006207E0">
        <w:rPr>
          <w:lang w:eastAsia="pt-BR"/>
        </w:rPr>
        <w:t>636</w:t>
      </w:r>
      <w:r>
        <w:rPr>
          <w:rFonts w:cs="Times New Roman"/>
          <w:lang w:eastAsia="pt-BR"/>
        </w:rPr>
        <w:t>]</w:t>
      </w:r>
      <w:r w:rsidRPr="006207E0">
        <w:rPr>
          <w:lang w:eastAsia="pt-BR"/>
        </w:rPr>
        <w:t>) e no Oriente, no século</w:t>
      </w:r>
      <w:r>
        <w:rPr>
          <w:lang w:eastAsia="pt-BR"/>
        </w:rPr>
        <w:t xml:space="preserve"> VIII, com São João Damasceno (</w:t>
      </w:r>
      <w:r>
        <w:rPr>
          <w:rFonts w:cs="Times New Roman"/>
          <w:lang w:eastAsia="pt-BR"/>
        </w:rPr>
        <w:t>†</w:t>
      </w:r>
      <w:r w:rsidRPr="006207E0">
        <w:rPr>
          <w:lang w:eastAsia="pt-BR"/>
        </w:rPr>
        <w:t>749).</w:t>
      </w:r>
    </w:p>
    <w:p w14:paraId="738230D3" w14:textId="77777777" w:rsidR="0003067A" w:rsidRDefault="0003067A" w:rsidP="0003067A">
      <w:pPr>
        <w:spacing w:line="240" w:lineRule="auto"/>
        <w:ind w:firstLine="709"/>
        <w:rPr>
          <w:lang w:eastAsia="pt-BR"/>
        </w:rPr>
      </w:pPr>
      <w:r>
        <w:rPr>
          <w:lang w:eastAsia="pt-BR"/>
        </w:rPr>
        <w:t>Para delimitar a finalização deste período, consideramos três áreas – geográfica, cultural e eclesiástica – da Igreja naqueles séculos: Oriente e Ocidente cristãos.</w:t>
      </w:r>
    </w:p>
    <w:p w14:paraId="6498124D" w14:textId="77777777" w:rsidR="0003067A" w:rsidRDefault="0003067A" w:rsidP="0003067A">
      <w:pPr>
        <w:spacing w:line="240" w:lineRule="auto"/>
        <w:ind w:firstLine="709"/>
        <w:rPr>
          <w:lang w:eastAsia="pt-BR"/>
        </w:rPr>
      </w:pPr>
      <w:r w:rsidRPr="006207E0">
        <w:rPr>
          <w:lang w:eastAsia="pt-BR"/>
        </w:rPr>
        <w:lastRenderedPageBreak/>
        <w:t xml:space="preserve">Tratam-se efetivamente de oito séculos muito ricos do ponto de vista da reflexão teológica, constituindo, por isso, a época patrística ou época dos Padres, o </w:t>
      </w:r>
      <w:r>
        <w:rPr>
          <w:lang w:eastAsia="pt-BR"/>
        </w:rPr>
        <w:t>“</w:t>
      </w:r>
      <w:r w:rsidRPr="006207E0">
        <w:rPr>
          <w:lang w:eastAsia="pt-BR"/>
        </w:rPr>
        <w:t>pilar</w:t>
      </w:r>
      <w:r>
        <w:rPr>
          <w:lang w:eastAsia="pt-BR"/>
        </w:rPr>
        <w:t>”</w:t>
      </w:r>
      <w:r w:rsidRPr="006207E0">
        <w:rPr>
          <w:lang w:eastAsia="pt-BR"/>
        </w:rPr>
        <w:t xml:space="preserve"> da construção teológica posterior.</w:t>
      </w:r>
    </w:p>
    <w:p w14:paraId="3902F35B" w14:textId="77777777" w:rsidR="0003067A" w:rsidRDefault="0003067A" w:rsidP="0003067A">
      <w:pPr>
        <w:spacing w:line="240" w:lineRule="auto"/>
        <w:ind w:firstLine="709"/>
        <w:rPr>
          <w:noProof/>
          <w:lang w:eastAsia="pt-BR"/>
        </w:rPr>
      </w:pPr>
    </w:p>
    <w:p w14:paraId="413ECCAA" w14:textId="77777777" w:rsidR="0003067A" w:rsidRPr="00EC01DE" w:rsidRDefault="0003067A" w:rsidP="0003067A">
      <w:pPr>
        <w:spacing w:line="240" w:lineRule="auto"/>
        <w:rPr>
          <w:rFonts w:eastAsia="Times New Roman" w:cs="Times New Roman"/>
          <w:b/>
          <w:szCs w:val="24"/>
          <w:lang w:val="pt-PT" w:eastAsia="pt-BR"/>
        </w:rPr>
      </w:pPr>
      <w:r>
        <w:rPr>
          <w:rFonts w:eastAsia="Times New Roman" w:cs="Times New Roman"/>
          <w:b/>
          <w:szCs w:val="24"/>
          <w:lang w:val="pt-PT" w:eastAsia="pt-BR"/>
        </w:rPr>
        <w:t xml:space="preserve">3. </w:t>
      </w:r>
      <w:r w:rsidRPr="00EC01DE">
        <w:rPr>
          <w:rFonts w:eastAsia="Times New Roman" w:cs="Times New Roman"/>
          <w:b/>
          <w:szCs w:val="24"/>
          <w:lang w:val="pt-PT" w:eastAsia="pt-BR"/>
        </w:rPr>
        <w:t>Elementos presentes na definiç</w:t>
      </w:r>
      <w:r>
        <w:rPr>
          <w:rFonts w:eastAsia="Times New Roman" w:cs="Times New Roman"/>
          <w:b/>
          <w:szCs w:val="24"/>
          <w:lang w:val="pt-PT" w:eastAsia="pt-BR"/>
        </w:rPr>
        <w:t>ã</w:t>
      </w:r>
      <w:r w:rsidRPr="00EC01DE">
        <w:rPr>
          <w:rFonts w:eastAsia="Times New Roman" w:cs="Times New Roman"/>
          <w:b/>
          <w:szCs w:val="24"/>
          <w:lang w:val="pt-PT" w:eastAsia="pt-BR"/>
        </w:rPr>
        <w:t xml:space="preserve">o de Patrística </w:t>
      </w:r>
    </w:p>
    <w:p w14:paraId="213E7119" w14:textId="77777777" w:rsidR="0003067A" w:rsidRDefault="0003067A" w:rsidP="0003067A">
      <w:pPr>
        <w:spacing w:line="240" w:lineRule="auto"/>
        <w:rPr>
          <w:rFonts w:eastAsia="Times New Roman" w:cs="Times New Roman"/>
          <w:szCs w:val="24"/>
          <w:lang w:val="pt-PT" w:eastAsia="pt-BR"/>
        </w:rPr>
      </w:pPr>
    </w:p>
    <w:p w14:paraId="73858FAA" w14:textId="77777777" w:rsidR="0003067A" w:rsidRDefault="0003067A" w:rsidP="0003067A">
      <w:pPr>
        <w:spacing w:line="240" w:lineRule="auto"/>
        <w:ind w:firstLine="709"/>
        <w:rPr>
          <w:rFonts w:eastAsia="Times New Roman" w:cs="Times New Roman"/>
          <w:szCs w:val="24"/>
          <w:lang w:val="pt-PT" w:eastAsia="pt-BR"/>
        </w:rPr>
      </w:pPr>
      <w:r>
        <w:rPr>
          <w:rFonts w:eastAsia="Times New Roman" w:cs="Times New Roman"/>
          <w:szCs w:val="24"/>
          <w:lang w:val="pt-PT" w:eastAsia="pt-BR"/>
        </w:rPr>
        <w:t>Jesus pregou a sua mensagem e anunciou o Reino de Deus só oralmente e a primeira comunidade cristã nao sentiu imediatamente necessidade de fixar tudo por escrito. Sem dúvida, por estarem ainda presentes as testemunhas oculares, que tinham seguido o Mestre e o tinham escutado. Mas pouco a pouco nasceu a necessidade de se colocar por escrito as “memorias” do Senhor. Surge então a literatura dita cristã, que se desenvolve em função das exigências da comunidade e que tem por objetivo alimentar a sua fé.</w:t>
      </w:r>
    </w:p>
    <w:p w14:paraId="65E566D0" w14:textId="77777777" w:rsidR="0003067A" w:rsidRDefault="0003067A" w:rsidP="0003067A">
      <w:pPr>
        <w:spacing w:line="240" w:lineRule="auto"/>
        <w:ind w:firstLine="709"/>
        <w:rPr>
          <w:rFonts w:eastAsia="Times New Roman" w:cs="Times New Roman"/>
          <w:szCs w:val="24"/>
          <w:lang w:val="pt-PT" w:eastAsia="pt-BR"/>
        </w:rPr>
      </w:pPr>
      <w:r>
        <w:rPr>
          <w:rFonts w:eastAsia="Times New Roman" w:cs="Times New Roman"/>
          <w:szCs w:val="24"/>
          <w:lang w:val="pt-PT" w:eastAsia="pt-BR"/>
        </w:rPr>
        <w:t>Não se sentia, de imediato, a necessidade de escrever e elaborar uma literatura cristã. De fato, reconhece-se que nao é essencial à fé a existência de uma literatura cristã. Aliás, a fé cristã nasceu de uma palavra, de um testemunho, de um ensinamento dado à viva voz. A partir, porém, dos ensinamentos apostólicos e para apoiar a proclamação do Evangelho, foram surgindo escritos, redigidos por discípulos dos Apóstolos e por outros cristãos, em épocas posteriores, mas sem o desejo de se fazer propriamente um aobra de literatura.</w:t>
      </w:r>
    </w:p>
    <w:p w14:paraId="2CA635B8" w14:textId="77777777" w:rsidR="0003067A" w:rsidRDefault="0003067A" w:rsidP="0003067A">
      <w:pPr>
        <w:spacing w:line="240" w:lineRule="auto"/>
        <w:ind w:firstLine="709"/>
      </w:pPr>
      <w:r w:rsidRPr="00E7703D">
        <w:t>O in</w:t>
      </w:r>
      <w:r w:rsidRPr="00E7703D">
        <w:rPr>
          <w:rFonts w:cs="Times New Roman"/>
        </w:rPr>
        <w:t>í</w:t>
      </w:r>
      <w:r w:rsidRPr="00E7703D">
        <w:t>cio da Patr</w:t>
      </w:r>
      <w:r w:rsidRPr="00E7703D">
        <w:rPr>
          <w:rFonts w:cs="Times New Roman"/>
        </w:rPr>
        <w:t>í</w:t>
      </w:r>
      <w:r w:rsidRPr="00E7703D">
        <w:t>stica n</w:t>
      </w:r>
      <w:r>
        <w:rPr>
          <w:rFonts w:cs="Times New Roman"/>
        </w:rPr>
        <w:t>ã</w:t>
      </w:r>
      <w:r w:rsidRPr="00E7703D">
        <w:t>o é definido como um marco cronol</w:t>
      </w:r>
      <w:r>
        <w:rPr>
          <w:rFonts w:cs="Times New Roman"/>
        </w:rPr>
        <w:t>ó</w:t>
      </w:r>
      <w:r w:rsidRPr="00E7703D">
        <w:t>gico</w:t>
      </w:r>
      <w:r>
        <w:t>, mas como um período de passagem. Se considerarmos que os textos bíblicos estão inscritos no período da segunda metade do Século I, consideramos que nesta passagem inicia-se o período dos “Padres da Igreja primitiva”. Esta passagem est</w:t>
      </w:r>
      <w:r>
        <w:rPr>
          <w:rFonts w:cs="Times New Roman"/>
        </w:rPr>
        <w:t>á</w:t>
      </w:r>
      <w:r>
        <w:t xml:space="preserve"> no final do primeiro século da era cristã. Podemos apresentar a Instruç</w:t>
      </w:r>
      <w:r>
        <w:rPr>
          <w:rFonts w:cs="Times New Roman"/>
        </w:rPr>
        <w:t>ã</w:t>
      </w:r>
      <w:r>
        <w:t>o “</w:t>
      </w:r>
      <w:proofErr w:type="spellStart"/>
      <w:r>
        <w:t>Didaqué</w:t>
      </w:r>
      <w:proofErr w:type="spellEnd"/>
      <w:r>
        <w:t>” como o marco inicial deste período, datada, aproximadamente, do ano 90. Consideramos ainda que temos textos bíblicos canônicos posteriores a esta data. Isso nos faz pensar que, além do tempo histórico, outros elementos caracterizam estes escritos que iremos estudar.</w:t>
      </w:r>
    </w:p>
    <w:p w14:paraId="7F67ACDB" w14:textId="77777777" w:rsidR="0003067A" w:rsidRDefault="0003067A" w:rsidP="0003067A">
      <w:pPr>
        <w:spacing w:line="240" w:lineRule="auto"/>
      </w:pPr>
    </w:p>
    <w:p w14:paraId="475F45AB" w14:textId="77777777" w:rsidR="0003067A" w:rsidRPr="00541D84" w:rsidRDefault="0003067A" w:rsidP="0003067A">
      <w:pPr>
        <w:spacing w:line="240" w:lineRule="auto"/>
        <w:rPr>
          <w:b/>
        </w:rPr>
      </w:pPr>
      <w:r>
        <w:rPr>
          <w:b/>
        </w:rPr>
        <w:t xml:space="preserve">4. </w:t>
      </w:r>
      <w:r w:rsidRPr="00541D84">
        <w:rPr>
          <w:b/>
        </w:rPr>
        <w:t>Import</w:t>
      </w:r>
      <w:r w:rsidRPr="00541D84">
        <w:rPr>
          <w:rFonts w:cs="Times New Roman"/>
          <w:b/>
        </w:rPr>
        <w:t>â</w:t>
      </w:r>
      <w:r w:rsidRPr="00541D84">
        <w:rPr>
          <w:b/>
        </w:rPr>
        <w:t>ncia da Patr</w:t>
      </w:r>
      <w:r w:rsidRPr="00541D84">
        <w:rPr>
          <w:rFonts w:cs="Times New Roman"/>
          <w:b/>
        </w:rPr>
        <w:t>í</w:t>
      </w:r>
      <w:r w:rsidRPr="00541D84">
        <w:rPr>
          <w:b/>
        </w:rPr>
        <w:t xml:space="preserve">stica </w:t>
      </w:r>
    </w:p>
    <w:p w14:paraId="2D00918E" w14:textId="77777777" w:rsidR="0003067A" w:rsidRDefault="0003067A" w:rsidP="0003067A">
      <w:pPr>
        <w:spacing w:line="240" w:lineRule="auto"/>
        <w:ind w:firstLine="709"/>
      </w:pPr>
    </w:p>
    <w:p w14:paraId="09DCC5A9" w14:textId="182010BA" w:rsidR="0003067A" w:rsidRDefault="0003067A" w:rsidP="0003067A">
      <w:pPr>
        <w:spacing w:line="240" w:lineRule="auto"/>
        <w:ind w:firstLine="709"/>
      </w:pPr>
      <w:r>
        <w:t>Destac</w:t>
      </w:r>
      <w:r w:rsidR="0089416E">
        <w:t>amos alguns pontos sobre as razõ</w:t>
      </w:r>
      <w:r>
        <w:t>es da Patr</w:t>
      </w:r>
      <w:r>
        <w:rPr>
          <w:rFonts w:cs="Times New Roman"/>
        </w:rPr>
        <w:t>í</w:t>
      </w:r>
      <w:r>
        <w:t>stica:</w:t>
      </w:r>
    </w:p>
    <w:p w14:paraId="7597AC66" w14:textId="77777777" w:rsidR="0003067A" w:rsidRDefault="0003067A" w:rsidP="0003067A">
      <w:pPr>
        <w:spacing w:line="240" w:lineRule="auto"/>
        <w:ind w:firstLine="709"/>
      </w:pPr>
    </w:p>
    <w:p w14:paraId="56BDB43F" w14:textId="77777777" w:rsidR="0003067A" w:rsidRDefault="0003067A" w:rsidP="0003067A">
      <w:pPr>
        <w:spacing w:line="240" w:lineRule="auto"/>
        <w:ind w:firstLine="709"/>
      </w:pPr>
      <w:r>
        <w:t>1 – Compondo uma parte da Hist</w:t>
      </w:r>
      <w:r>
        <w:rPr>
          <w:rFonts w:cs="Times New Roman"/>
        </w:rPr>
        <w:t>ó</w:t>
      </w:r>
      <w:r>
        <w:t>ria da Igreja, a primeira fase nos insere no pensamento cristão, como se partilhássemos a experiência dos primeiros seguidores de Jesus.</w:t>
      </w:r>
    </w:p>
    <w:p w14:paraId="46B8C401" w14:textId="77777777" w:rsidR="0003067A" w:rsidRDefault="0003067A" w:rsidP="0003067A">
      <w:pPr>
        <w:spacing w:line="240" w:lineRule="auto"/>
        <w:ind w:firstLine="709"/>
      </w:pPr>
      <w:r>
        <w:t xml:space="preserve">2 – Os escritos </w:t>
      </w:r>
      <w:proofErr w:type="spellStart"/>
      <w:r>
        <w:t>patr</w:t>
      </w:r>
      <w:r>
        <w:rPr>
          <w:rFonts w:cs="Times New Roman"/>
        </w:rPr>
        <w:t>í</w:t>
      </w:r>
      <w:r>
        <w:t>sticos</w:t>
      </w:r>
      <w:proofErr w:type="spellEnd"/>
      <w:r>
        <w:t xml:space="preserve"> são importantes na literatura greco-romana e ocupam espaço privilegiado na literatura cristã e universal.</w:t>
      </w:r>
    </w:p>
    <w:p w14:paraId="39444284" w14:textId="77777777" w:rsidR="0003067A" w:rsidRDefault="0003067A" w:rsidP="0003067A">
      <w:pPr>
        <w:spacing w:line="240" w:lineRule="auto"/>
        <w:ind w:firstLine="709"/>
      </w:pPr>
      <w:r>
        <w:t>3 – Os Padres da Igreja respondem às questões referentes à  fé cristã, mas tocam e respondem a questões referente à condição humana, tanto temporal quanto transcendental.</w:t>
      </w:r>
    </w:p>
    <w:p w14:paraId="0AB887DD" w14:textId="77777777" w:rsidR="0003067A" w:rsidRDefault="0003067A" w:rsidP="0003067A">
      <w:pPr>
        <w:spacing w:line="240" w:lineRule="auto"/>
        <w:ind w:firstLine="709"/>
      </w:pPr>
      <w:r>
        <w:t xml:space="preserve">4 – Eleva-se a capacidade e a liberdade dos Padres da Igreja de atualizar, encarnar e </w:t>
      </w:r>
      <w:proofErr w:type="spellStart"/>
      <w:r>
        <w:t>inculturar</w:t>
      </w:r>
      <w:proofErr w:type="spellEnd"/>
      <w:r>
        <w:t xml:space="preserve"> a fé cristã.</w:t>
      </w:r>
    </w:p>
    <w:p w14:paraId="6440EED1" w14:textId="77777777" w:rsidR="0003067A" w:rsidRDefault="0003067A" w:rsidP="0003067A">
      <w:pPr>
        <w:spacing w:line="240" w:lineRule="auto"/>
        <w:ind w:firstLine="709"/>
      </w:pPr>
      <w:r>
        <w:t>5 – A proximidade das fontes e a liberdade nas discussões permitem o aprofundamento dos temas doutrinais.</w:t>
      </w:r>
    </w:p>
    <w:p w14:paraId="2A16B759" w14:textId="77777777" w:rsidR="0003067A" w:rsidRDefault="0003067A" w:rsidP="0003067A">
      <w:pPr>
        <w:spacing w:line="240" w:lineRule="auto"/>
        <w:ind w:firstLine="709"/>
      </w:pPr>
      <w:r>
        <w:t>6 – Como todos os Padres e as escolas teológicas t</w:t>
      </w:r>
      <w:r>
        <w:rPr>
          <w:rFonts w:cs="Times New Roman"/>
        </w:rPr>
        <w:t>ê</w:t>
      </w:r>
      <w:r>
        <w:t>m liberdade de reflexão, os temas atingem grande profundidade nas discussões.</w:t>
      </w:r>
    </w:p>
    <w:p w14:paraId="448488A1" w14:textId="77777777" w:rsidR="0003067A" w:rsidRDefault="0003067A" w:rsidP="0003067A">
      <w:pPr>
        <w:spacing w:line="240" w:lineRule="auto"/>
        <w:ind w:firstLine="709"/>
      </w:pPr>
      <w:r>
        <w:t>7 – Nos tempos do martírio, os testemunhos são fundamentais para definir a santidade cristã.</w:t>
      </w:r>
    </w:p>
    <w:p w14:paraId="2B7A6447" w14:textId="77777777" w:rsidR="0003067A" w:rsidRDefault="0003067A" w:rsidP="0003067A">
      <w:pPr>
        <w:spacing w:line="240" w:lineRule="auto"/>
        <w:ind w:firstLine="709"/>
      </w:pPr>
      <w:r>
        <w:t>8 – Apesar das discussões filológicas e filosóficas, os Padres t</w:t>
      </w:r>
      <w:r>
        <w:rPr>
          <w:rFonts w:cs="Times New Roman"/>
        </w:rPr>
        <w:t>ê</w:t>
      </w:r>
      <w:r>
        <w:t>m grande sentido pragmático e procuram definir normas morais, ritos litúrgicos e sacramentais.</w:t>
      </w:r>
    </w:p>
    <w:p w14:paraId="1165BED4" w14:textId="77777777" w:rsidR="0003067A" w:rsidRDefault="0003067A" w:rsidP="0003067A">
      <w:pPr>
        <w:spacing w:line="240" w:lineRule="auto"/>
        <w:ind w:firstLine="709"/>
      </w:pPr>
      <w:r>
        <w:t xml:space="preserve">9 – Os escritos </w:t>
      </w:r>
      <w:proofErr w:type="spellStart"/>
      <w:r>
        <w:t>patr</w:t>
      </w:r>
      <w:r>
        <w:rPr>
          <w:rFonts w:cs="Times New Roman"/>
        </w:rPr>
        <w:t>í</w:t>
      </w:r>
      <w:r>
        <w:t>sticos</w:t>
      </w:r>
      <w:proofErr w:type="spellEnd"/>
      <w:r>
        <w:t xml:space="preserve"> t</w:t>
      </w:r>
      <w:r>
        <w:rPr>
          <w:rFonts w:cs="Times New Roman"/>
        </w:rPr>
        <w:t>ê</w:t>
      </w:r>
      <w:r>
        <w:t xml:space="preserve">m valor existencial, emitindo aprofundamento do evento </w:t>
      </w:r>
      <w:proofErr w:type="spellStart"/>
      <w:r>
        <w:t>salv</w:t>
      </w:r>
      <w:r>
        <w:rPr>
          <w:rFonts w:cs="Times New Roman"/>
        </w:rPr>
        <w:t>í</w:t>
      </w:r>
      <w:r>
        <w:t>fico</w:t>
      </w:r>
      <w:proofErr w:type="spellEnd"/>
      <w:r>
        <w:t xml:space="preserve"> naquele tempo e em nossos dias.</w:t>
      </w:r>
    </w:p>
    <w:p w14:paraId="075685FD" w14:textId="77777777" w:rsidR="0003067A" w:rsidRDefault="0003067A" w:rsidP="0003067A">
      <w:pPr>
        <w:spacing w:line="240" w:lineRule="auto"/>
        <w:ind w:firstLine="709"/>
      </w:pPr>
      <w:r>
        <w:lastRenderedPageBreak/>
        <w:t xml:space="preserve">10 – A teologia bíblica e a sistemática se aproximam da vida, ao mesmo tempo que garantem a unanimidade da fé, sem desrespeitar a pluralidade cultural dos povos. A ortodoxia se realiza como </w:t>
      </w:r>
      <w:proofErr w:type="spellStart"/>
      <w:r>
        <w:t>ortopr</w:t>
      </w:r>
      <w:r>
        <w:rPr>
          <w:rFonts w:cs="Times New Roman"/>
        </w:rPr>
        <w:t>á</w:t>
      </w:r>
      <w:r>
        <w:t>xis</w:t>
      </w:r>
      <w:proofErr w:type="spellEnd"/>
      <w:r>
        <w:t>.</w:t>
      </w:r>
    </w:p>
    <w:p w14:paraId="1D5EEC84" w14:textId="77777777" w:rsidR="0003067A" w:rsidRDefault="0003067A" w:rsidP="0003067A">
      <w:pPr>
        <w:spacing w:line="240" w:lineRule="auto"/>
        <w:ind w:firstLine="709"/>
      </w:pPr>
      <w:r>
        <w:t>A teologia patrística é um modelo para a metodologia teológica e bíblica de todos os séculos.</w:t>
      </w:r>
    </w:p>
    <w:p w14:paraId="5DA440DE" w14:textId="77777777" w:rsidR="0003067A" w:rsidRDefault="0003067A" w:rsidP="0003067A">
      <w:pPr>
        <w:ind w:firstLine="709"/>
      </w:pPr>
      <w:r>
        <w:t xml:space="preserve"> </w:t>
      </w:r>
    </w:p>
    <w:p w14:paraId="436E0FD6" w14:textId="77777777" w:rsidR="004B45D0" w:rsidRPr="006D7638" w:rsidRDefault="004B45D0" w:rsidP="004B45D0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baseline"/>
        <w:rPr>
          <w:color w:val="333333"/>
          <w:sz w:val="22"/>
          <w:szCs w:val="22"/>
        </w:rPr>
      </w:pPr>
      <w:r w:rsidRPr="006D7638">
        <w:rPr>
          <w:rStyle w:val="Forte"/>
          <w:color w:val="333333"/>
          <w:sz w:val="22"/>
          <w:szCs w:val="22"/>
          <w:bdr w:val="none" w:sz="0" w:space="0" w:color="auto" w:frame="1"/>
        </w:rPr>
        <w:t>Segue a relação dos mais importantes Padres da Igreja</w:t>
      </w:r>
    </w:p>
    <w:p w14:paraId="70625E21" w14:textId="77777777" w:rsidR="004B45D0" w:rsidRPr="006D7638" w:rsidRDefault="004B45D0" w:rsidP="004B45D0">
      <w:pPr>
        <w:spacing w:line="240" w:lineRule="auto"/>
        <w:ind w:firstLine="709"/>
        <w:contextualSpacing/>
        <w:rPr>
          <w:rFonts w:ascii="Times" w:hAnsi="Times"/>
          <w:sz w:val="22"/>
        </w:rPr>
      </w:pPr>
      <w:r w:rsidRPr="006D7638">
        <w:rPr>
          <w:rFonts w:ascii="Times" w:hAnsi="Times"/>
          <w:color w:val="333333"/>
          <w:sz w:val="22"/>
        </w:rPr>
        <w:t xml:space="preserve">São Clemente de Roma (+102), Papa (88-97); Santo Inácio de Antioquia (+110); Aristides de Atenas (+130); São Policarpo de </w:t>
      </w:r>
      <w:proofErr w:type="spellStart"/>
      <w:r w:rsidRPr="006D7638">
        <w:rPr>
          <w:rFonts w:ascii="Times" w:hAnsi="Times"/>
          <w:color w:val="333333"/>
          <w:sz w:val="22"/>
        </w:rPr>
        <w:t>Esmira</w:t>
      </w:r>
      <w:proofErr w:type="spellEnd"/>
      <w:r w:rsidRPr="006D7638">
        <w:rPr>
          <w:rFonts w:ascii="Times" w:hAnsi="Times"/>
          <w:color w:val="333333"/>
          <w:sz w:val="22"/>
        </w:rPr>
        <w:t xml:space="preserve"> (+156); Pastor de Hermas (+160); Aristides de Atenas (+160); Santo Hipólito de Roma (160-235); São Justino (+165); </w:t>
      </w:r>
      <w:proofErr w:type="spellStart"/>
      <w:r w:rsidRPr="006D7638">
        <w:rPr>
          <w:rFonts w:ascii="Times" w:hAnsi="Times"/>
          <w:color w:val="333333"/>
          <w:sz w:val="22"/>
        </w:rPr>
        <w:t>Militão</w:t>
      </w:r>
      <w:proofErr w:type="spellEnd"/>
      <w:r w:rsidRPr="006D7638">
        <w:rPr>
          <w:rFonts w:ascii="Times" w:hAnsi="Times"/>
          <w:color w:val="333333"/>
          <w:sz w:val="22"/>
        </w:rPr>
        <w:t xml:space="preserve"> de </w:t>
      </w:r>
      <w:proofErr w:type="spellStart"/>
      <w:r w:rsidRPr="006D7638">
        <w:rPr>
          <w:rFonts w:ascii="Times" w:hAnsi="Times"/>
          <w:color w:val="333333"/>
          <w:sz w:val="22"/>
        </w:rPr>
        <w:t>Sardes</w:t>
      </w:r>
      <w:proofErr w:type="spellEnd"/>
      <w:r w:rsidRPr="006D7638">
        <w:rPr>
          <w:rFonts w:ascii="Times" w:hAnsi="Times"/>
          <w:color w:val="333333"/>
          <w:sz w:val="22"/>
        </w:rPr>
        <w:t xml:space="preserve"> (+177); Atenágoras (+180); São Teófilo de Antioquia (+181); Orígenes de Alexandria (184-254); Santo </w:t>
      </w:r>
      <w:proofErr w:type="spellStart"/>
      <w:r w:rsidRPr="006D7638">
        <w:rPr>
          <w:rFonts w:ascii="Times" w:hAnsi="Times"/>
          <w:color w:val="333333"/>
          <w:sz w:val="22"/>
        </w:rPr>
        <w:t>Ireneu</w:t>
      </w:r>
      <w:proofErr w:type="spellEnd"/>
      <w:r w:rsidRPr="006D7638">
        <w:rPr>
          <w:rFonts w:ascii="Times" w:hAnsi="Times"/>
          <w:color w:val="333333"/>
          <w:sz w:val="22"/>
        </w:rPr>
        <w:t xml:space="preserve"> (+202); Tertuliano de Cartago (+220); São Clemente de Alexandria (+215); </w:t>
      </w:r>
      <w:proofErr w:type="spellStart"/>
      <w:r w:rsidRPr="006D7638">
        <w:rPr>
          <w:rFonts w:ascii="Times" w:hAnsi="Times"/>
          <w:color w:val="333333"/>
          <w:sz w:val="22"/>
        </w:rPr>
        <w:t>Metódio</w:t>
      </w:r>
      <w:proofErr w:type="spellEnd"/>
      <w:r w:rsidRPr="006D7638">
        <w:rPr>
          <w:rFonts w:ascii="Times" w:hAnsi="Times"/>
          <w:color w:val="333333"/>
          <w:sz w:val="22"/>
        </w:rPr>
        <w:t xml:space="preserve"> de Olimpo (séc. III); São Cipriano de Cartago (210-258); </w:t>
      </w:r>
      <w:proofErr w:type="spellStart"/>
      <w:r w:rsidRPr="006D7638">
        <w:rPr>
          <w:rFonts w:ascii="Times" w:hAnsi="Times"/>
          <w:color w:val="333333"/>
          <w:sz w:val="22"/>
        </w:rPr>
        <w:t>Novaciano</w:t>
      </w:r>
      <w:proofErr w:type="spellEnd"/>
      <w:r w:rsidRPr="006D7638">
        <w:rPr>
          <w:rFonts w:ascii="Times" w:hAnsi="Times"/>
          <w:color w:val="333333"/>
          <w:sz w:val="22"/>
        </w:rPr>
        <w:t xml:space="preserve"> (+257); Santo Atanásio (295 -373), Alexandria; Santo </w:t>
      </w:r>
      <w:proofErr w:type="spellStart"/>
      <w:r w:rsidRPr="006D7638">
        <w:rPr>
          <w:rFonts w:ascii="Times" w:hAnsi="Times"/>
          <w:color w:val="333333"/>
          <w:sz w:val="22"/>
        </w:rPr>
        <w:t>Efrém</w:t>
      </w:r>
      <w:proofErr w:type="spellEnd"/>
      <w:r w:rsidRPr="006D7638">
        <w:rPr>
          <w:rFonts w:ascii="Times" w:hAnsi="Times"/>
          <w:color w:val="333333"/>
          <w:sz w:val="22"/>
        </w:rPr>
        <w:t xml:space="preserve"> (306 – 373), diácono, </w:t>
      </w:r>
      <w:proofErr w:type="spellStart"/>
      <w:r w:rsidRPr="006D7638">
        <w:rPr>
          <w:rFonts w:ascii="Times" w:hAnsi="Times"/>
          <w:color w:val="333333"/>
          <w:sz w:val="22"/>
        </w:rPr>
        <w:t>Mesopotânia</w:t>
      </w:r>
      <w:proofErr w:type="spellEnd"/>
      <w:r w:rsidRPr="006D7638">
        <w:rPr>
          <w:rFonts w:ascii="Times" w:hAnsi="Times"/>
          <w:color w:val="333333"/>
          <w:sz w:val="22"/>
        </w:rPr>
        <w:t xml:space="preserve">; São Hilário de </w:t>
      </w:r>
      <w:proofErr w:type="spellStart"/>
      <w:r w:rsidRPr="006D7638">
        <w:rPr>
          <w:rFonts w:ascii="Times" w:hAnsi="Times"/>
          <w:color w:val="333333"/>
          <w:sz w:val="22"/>
        </w:rPr>
        <w:t>Poitiers</w:t>
      </w:r>
      <w:proofErr w:type="spellEnd"/>
      <w:r w:rsidRPr="006D7638">
        <w:rPr>
          <w:rFonts w:ascii="Times" w:hAnsi="Times"/>
          <w:color w:val="333333"/>
          <w:sz w:val="22"/>
        </w:rPr>
        <w:t xml:space="preserve"> (310 – 367), bispo; São Cirilo de Jerusalém (315 – 386) bispo; São Basílio Magno (330 – 369) – bispo,  Cesareia; São Gregório Nazianzeno (330 – 379), bispo; Santo Ambrósio (340 – 397), bispo, </w:t>
      </w:r>
      <w:proofErr w:type="spellStart"/>
      <w:r w:rsidRPr="006D7638">
        <w:rPr>
          <w:rFonts w:ascii="Times" w:hAnsi="Times"/>
          <w:color w:val="333333"/>
          <w:sz w:val="22"/>
        </w:rPr>
        <w:t>Treves</w:t>
      </w:r>
      <w:proofErr w:type="spellEnd"/>
      <w:r w:rsidRPr="006D7638">
        <w:rPr>
          <w:rFonts w:ascii="Times" w:hAnsi="Times"/>
          <w:color w:val="333333"/>
          <w:sz w:val="22"/>
        </w:rPr>
        <w:t xml:space="preserve"> – Itália; Eusébio de Cesareia (+340); São Gregório de Nissa (+340); Prudêncio (384-405); São Jerônimo (348-420), presbítero  </w:t>
      </w:r>
      <w:proofErr w:type="spellStart"/>
      <w:r w:rsidRPr="006D7638">
        <w:rPr>
          <w:rFonts w:ascii="Times" w:hAnsi="Times"/>
          <w:color w:val="333333"/>
          <w:sz w:val="22"/>
        </w:rPr>
        <w:t>Strido</w:t>
      </w:r>
      <w:proofErr w:type="spellEnd"/>
      <w:r w:rsidRPr="006D7638">
        <w:rPr>
          <w:rFonts w:ascii="Times" w:hAnsi="Times"/>
          <w:color w:val="333333"/>
          <w:sz w:val="22"/>
        </w:rPr>
        <w:t xml:space="preserve">, Itália; São João Cassiano (360-407); São João Crisóstomo – (349-407), bispo; Santo Agostinho (354-430), bispo; Santo </w:t>
      </w:r>
      <w:proofErr w:type="spellStart"/>
      <w:r w:rsidRPr="006D7638">
        <w:rPr>
          <w:rFonts w:ascii="Times" w:hAnsi="Times"/>
          <w:color w:val="333333"/>
          <w:sz w:val="22"/>
        </w:rPr>
        <w:t>Efrém</w:t>
      </w:r>
      <w:proofErr w:type="spellEnd"/>
      <w:r w:rsidRPr="006D7638">
        <w:rPr>
          <w:rFonts w:ascii="Times" w:hAnsi="Times"/>
          <w:color w:val="333333"/>
          <w:sz w:val="22"/>
        </w:rPr>
        <w:t xml:space="preserve"> (+373); Santo Epifânio (+403); São Cirilo de Alexandria (370-442), bispo; São Pedro </w:t>
      </w:r>
      <w:proofErr w:type="spellStart"/>
      <w:r w:rsidRPr="006D7638">
        <w:rPr>
          <w:rFonts w:ascii="Times" w:hAnsi="Times"/>
          <w:color w:val="333333"/>
          <w:sz w:val="22"/>
        </w:rPr>
        <w:t>Crisólogo</w:t>
      </w:r>
      <w:proofErr w:type="spellEnd"/>
      <w:r w:rsidRPr="006D7638">
        <w:rPr>
          <w:rFonts w:ascii="Times" w:hAnsi="Times"/>
          <w:color w:val="333333"/>
          <w:sz w:val="22"/>
        </w:rPr>
        <w:t xml:space="preserve"> (380 – 451), bispo, Itália; São Leão Magno (400-461), papa  Toscana, Itália; São Paulino de </w:t>
      </w:r>
      <w:proofErr w:type="spellStart"/>
      <w:r w:rsidRPr="006D7638">
        <w:rPr>
          <w:rFonts w:ascii="Times" w:hAnsi="Times"/>
          <w:color w:val="333333"/>
          <w:sz w:val="22"/>
        </w:rPr>
        <w:t>Nola</w:t>
      </w:r>
      <w:proofErr w:type="spellEnd"/>
      <w:r w:rsidRPr="006D7638">
        <w:rPr>
          <w:rFonts w:ascii="Times" w:hAnsi="Times"/>
          <w:color w:val="333333"/>
          <w:sz w:val="22"/>
        </w:rPr>
        <w:t xml:space="preserve"> (+431); </w:t>
      </w:r>
      <w:proofErr w:type="spellStart"/>
      <w:r w:rsidRPr="006D7638">
        <w:rPr>
          <w:rFonts w:ascii="Times" w:hAnsi="Times"/>
          <w:color w:val="333333"/>
          <w:sz w:val="22"/>
        </w:rPr>
        <w:t>Sedúlio</w:t>
      </w:r>
      <w:proofErr w:type="spellEnd"/>
      <w:r w:rsidRPr="006D7638">
        <w:rPr>
          <w:rFonts w:ascii="Times" w:hAnsi="Times"/>
          <w:color w:val="333333"/>
          <w:sz w:val="22"/>
        </w:rPr>
        <w:t xml:space="preserve"> (séc. V); São Vicente de </w:t>
      </w:r>
      <w:proofErr w:type="spellStart"/>
      <w:r w:rsidRPr="006D7638">
        <w:rPr>
          <w:rFonts w:ascii="Times" w:hAnsi="Times"/>
          <w:color w:val="333333"/>
          <w:sz w:val="22"/>
        </w:rPr>
        <w:t>Lerins</w:t>
      </w:r>
      <w:proofErr w:type="spellEnd"/>
      <w:r w:rsidRPr="006D7638">
        <w:rPr>
          <w:rFonts w:ascii="Times" w:hAnsi="Times"/>
          <w:color w:val="333333"/>
          <w:sz w:val="22"/>
        </w:rPr>
        <w:t xml:space="preserve"> (+450); São Pedro </w:t>
      </w:r>
      <w:proofErr w:type="spellStart"/>
      <w:r w:rsidRPr="006D7638">
        <w:rPr>
          <w:rFonts w:ascii="Times" w:hAnsi="Times"/>
          <w:color w:val="333333"/>
          <w:sz w:val="22"/>
        </w:rPr>
        <w:t>Crisólogo</w:t>
      </w:r>
      <w:proofErr w:type="spellEnd"/>
      <w:r w:rsidRPr="006D7638">
        <w:rPr>
          <w:rFonts w:ascii="Times" w:hAnsi="Times"/>
          <w:color w:val="333333"/>
          <w:sz w:val="22"/>
        </w:rPr>
        <w:t xml:space="preserve"> (+450); São Bento de </w:t>
      </w:r>
      <w:proofErr w:type="spellStart"/>
      <w:r w:rsidRPr="006D7638">
        <w:rPr>
          <w:rFonts w:ascii="Times" w:hAnsi="Times"/>
          <w:color w:val="333333"/>
          <w:sz w:val="22"/>
        </w:rPr>
        <w:t>Núrcia</w:t>
      </w:r>
      <w:proofErr w:type="spellEnd"/>
      <w:r w:rsidRPr="006D7638">
        <w:rPr>
          <w:rFonts w:ascii="Times" w:hAnsi="Times"/>
          <w:color w:val="333333"/>
          <w:sz w:val="22"/>
        </w:rPr>
        <w:t xml:space="preserve"> (480-547); </w:t>
      </w:r>
      <w:proofErr w:type="spellStart"/>
      <w:r w:rsidRPr="006D7638">
        <w:rPr>
          <w:rFonts w:ascii="Times" w:hAnsi="Times"/>
          <w:color w:val="333333"/>
          <w:sz w:val="22"/>
        </w:rPr>
        <w:t>SãoVenâncio</w:t>
      </w:r>
      <w:proofErr w:type="spellEnd"/>
      <w:r w:rsidRPr="006D7638">
        <w:rPr>
          <w:rFonts w:ascii="Times" w:hAnsi="Times"/>
          <w:color w:val="333333"/>
          <w:sz w:val="22"/>
        </w:rPr>
        <w:t xml:space="preserve"> Fortunato (530-600); Santo Ildefonso de Toledo (617-667); São Máximo Confessor (580-662); São Gregório Magno (540-604), Papa; Santo Ildefonso de Sevilha (+636); São João Damasceno (675-749), bispo, Damasco.</w:t>
      </w:r>
    </w:p>
    <w:p w14:paraId="4CFB4CB8" w14:textId="77777777" w:rsidR="008A291E" w:rsidRDefault="008A291E" w:rsidP="008A291E"/>
    <w:p w14:paraId="65FCBA75" w14:textId="77777777" w:rsidR="002B0E0C" w:rsidRPr="006D7638" w:rsidRDefault="002B0E0C" w:rsidP="002B0E0C">
      <w:pPr>
        <w:contextualSpacing/>
        <w:rPr>
          <w:rFonts w:ascii="Times" w:hAnsi="Times"/>
          <w:sz w:val="22"/>
        </w:rPr>
      </w:pPr>
    </w:p>
    <w:p w14:paraId="2B8A0EDE" w14:textId="77777777" w:rsidR="002B0E0C" w:rsidRPr="006D7638" w:rsidRDefault="002B0E0C" w:rsidP="002B0E0C">
      <w:pPr>
        <w:contextualSpacing/>
        <w:jc w:val="center"/>
        <w:rPr>
          <w:rFonts w:ascii="Times" w:hAnsi="Times"/>
          <w:b/>
          <w:sz w:val="22"/>
        </w:rPr>
      </w:pPr>
      <w:r w:rsidRPr="006D7638">
        <w:rPr>
          <w:rFonts w:ascii="Times" w:hAnsi="Times"/>
          <w:b/>
          <w:sz w:val="22"/>
        </w:rPr>
        <w:t>Questões</w:t>
      </w:r>
    </w:p>
    <w:p w14:paraId="6A6937DB" w14:textId="77777777" w:rsidR="002B0E0C" w:rsidRPr="006D7638" w:rsidRDefault="002B0E0C" w:rsidP="002B0E0C">
      <w:pPr>
        <w:spacing w:line="240" w:lineRule="auto"/>
        <w:contextualSpacing/>
        <w:rPr>
          <w:rFonts w:ascii="Times" w:hAnsi="Times"/>
          <w:sz w:val="22"/>
        </w:rPr>
      </w:pPr>
      <w:proofErr w:type="gramStart"/>
      <w:r w:rsidRPr="006D7638">
        <w:rPr>
          <w:rFonts w:ascii="Times" w:hAnsi="Times"/>
          <w:sz w:val="22"/>
        </w:rPr>
        <w:t>1 Defina</w:t>
      </w:r>
      <w:proofErr w:type="gramEnd"/>
      <w:r w:rsidRPr="006D7638">
        <w:rPr>
          <w:rFonts w:ascii="Times" w:hAnsi="Times"/>
          <w:sz w:val="22"/>
        </w:rPr>
        <w:t xml:space="preserve"> o termo pais da Igreja.</w:t>
      </w:r>
    </w:p>
    <w:p w14:paraId="6190CB43" w14:textId="77777777" w:rsidR="002B0E0C" w:rsidRPr="006D7638" w:rsidRDefault="002B0E0C" w:rsidP="002B0E0C">
      <w:pPr>
        <w:pStyle w:val="PargrafodaLista"/>
        <w:ind w:left="0"/>
        <w:rPr>
          <w:rFonts w:ascii="Times" w:hAnsi="Times"/>
          <w:sz w:val="22"/>
        </w:rPr>
      </w:pPr>
      <w:proofErr w:type="gramStart"/>
      <w:r w:rsidRPr="006D7638">
        <w:rPr>
          <w:rFonts w:ascii="Times" w:hAnsi="Times"/>
          <w:sz w:val="22"/>
        </w:rPr>
        <w:t>2 Defina e diferencie</w:t>
      </w:r>
      <w:proofErr w:type="gramEnd"/>
      <w:r w:rsidRPr="006D7638">
        <w:rPr>
          <w:rFonts w:ascii="Times" w:hAnsi="Times"/>
          <w:sz w:val="22"/>
        </w:rPr>
        <w:t xml:space="preserve">: patrística e </w:t>
      </w:r>
      <w:proofErr w:type="spellStart"/>
      <w:r w:rsidRPr="006D7638">
        <w:rPr>
          <w:rFonts w:ascii="Times" w:hAnsi="Times"/>
          <w:sz w:val="22"/>
        </w:rPr>
        <w:t>patrologia</w:t>
      </w:r>
      <w:proofErr w:type="spellEnd"/>
      <w:r w:rsidRPr="006D7638">
        <w:rPr>
          <w:rFonts w:ascii="Times" w:hAnsi="Times"/>
          <w:sz w:val="22"/>
        </w:rPr>
        <w:t xml:space="preserve">. Quais são as funções do estudo da </w:t>
      </w:r>
      <w:proofErr w:type="spellStart"/>
      <w:r w:rsidRPr="006D7638">
        <w:rPr>
          <w:rFonts w:ascii="Times" w:hAnsi="Times"/>
          <w:sz w:val="22"/>
        </w:rPr>
        <w:t>patrologia</w:t>
      </w:r>
      <w:proofErr w:type="spellEnd"/>
      <w:r w:rsidRPr="006D7638">
        <w:rPr>
          <w:rFonts w:ascii="Times" w:hAnsi="Times"/>
          <w:sz w:val="22"/>
        </w:rPr>
        <w:t xml:space="preserve"> e da patrística?</w:t>
      </w:r>
    </w:p>
    <w:p w14:paraId="0AD2A91A" w14:textId="77777777" w:rsidR="002B0E0C" w:rsidRPr="006D7638" w:rsidRDefault="002B0E0C" w:rsidP="002B0E0C">
      <w:pPr>
        <w:pStyle w:val="PargrafodaLista"/>
        <w:ind w:left="0"/>
        <w:rPr>
          <w:rFonts w:ascii="Times" w:hAnsi="Times"/>
          <w:sz w:val="22"/>
        </w:rPr>
      </w:pPr>
      <w:proofErr w:type="gramStart"/>
      <w:r w:rsidRPr="006D7638">
        <w:rPr>
          <w:rFonts w:ascii="Times" w:hAnsi="Times"/>
          <w:sz w:val="22"/>
        </w:rPr>
        <w:t>3 Historicamente</w:t>
      </w:r>
      <w:proofErr w:type="gramEnd"/>
      <w:r w:rsidRPr="006D7638">
        <w:rPr>
          <w:rFonts w:ascii="Times" w:hAnsi="Times"/>
          <w:sz w:val="22"/>
        </w:rPr>
        <w:t xml:space="preserve"> qual é o período que compreende a patrística?</w:t>
      </w:r>
    </w:p>
    <w:p w14:paraId="4EAE032A" w14:textId="77777777" w:rsidR="002B0E0C" w:rsidRPr="006D7638" w:rsidRDefault="002B0E0C" w:rsidP="002B0E0C">
      <w:pPr>
        <w:pStyle w:val="PargrafodaLista"/>
        <w:ind w:left="0"/>
        <w:rPr>
          <w:rFonts w:ascii="Times" w:hAnsi="Times"/>
          <w:sz w:val="22"/>
        </w:rPr>
      </w:pPr>
      <w:r w:rsidRPr="006D7638">
        <w:rPr>
          <w:rFonts w:ascii="Times" w:hAnsi="Times"/>
          <w:sz w:val="22"/>
        </w:rPr>
        <w:t>4. Qual a importância do estudo da patrística?</w:t>
      </w:r>
    </w:p>
    <w:p w14:paraId="0A331D6E" w14:textId="77777777" w:rsidR="002B0E0C" w:rsidRDefault="002B0E0C" w:rsidP="008A291E"/>
    <w:p w14:paraId="22162C56" w14:textId="77777777" w:rsidR="008A291E" w:rsidRDefault="008A291E" w:rsidP="008A291E"/>
    <w:p w14:paraId="47AFAA05" w14:textId="77777777" w:rsidR="008A291E" w:rsidRDefault="008A291E" w:rsidP="008A291E"/>
    <w:p w14:paraId="391A664C" w14:textId="77777777" w:rsidR="008A291E" w:rsidRDefault="008A291E" w:rsidP="008A291E"/>
    <w:p w14:paraId="44D33B57" w14:textId="77777777" w:rsidR="008A291E" w:rsidRDefault="008A291E" w:rsidP="008A291E"/>
    <w:p w14:paraId="76984840" w14:textId="77777777" w:rsidR="008A291E" w:rsidRDefault="008A291E" w:rsidP="008A291E"/>
    <w:p w14:paraId="4158C707" w14:textId="77777777" w:rsidR="008A291E" w:rsidRDefault="008A291E" w:rsidP="008A291E"/>
    <w:p w14:paraId="268501BF" w14:textId="77777777" w:rsidR="00FB5A42" w:rsidRDefault="00FB5A42" w:rsidP="008A291E"/>
    <w:p w14:paraId="57A0B661" w14:textId="77777777" w:rsidR="00FB5A42" w:rsidRDefault="00FB5A42" w:rsidP="008A291E"/>
    <w:p w14:paraId="4B8197B5" w14:textId="77777777" w:rsidR="00FB5A42" w:rsidRDefault="00FB5A42" w:rsidP="008A291E"/>
    <w:p w14:paraId="45A5C6E2" w14:textId="77777777" w:rsidR="00FB5A42" w:rsidRDefault="00FB5A42" w:rsidP="008A291E"/>
    <w:p w14:paraId="03CB9490" w14:textId="77777777" w:rsidR="00FB5A42" w:rsidRDefault="00FB5A42" w:rsidP="008A291E"/>
    <w:p w14:paraId="3E3BCD77" w14:textId="77777777" w:rsidR="00FB5A42" w:rsidRDefault="00FB5A42" w:rsidP="008A291E"/>
    <w:p w14:paraId="280C136F" w14:textId="77777777" w:rsidR="008A291E" w:rsidRPr="00FB5A42" w:rsidRDefault="008A291E" w:rsidP="00101C4D">
      <w:pPr>
        <w:spacing w:beforeAutospacing="1" w:afterAutospacing="1" w:line="240" w:lineRule="auto"/>
        <w:contextualSpacing/>
        <w:jc w:val="center"/>
        <w:rPr>
          <w:rFonts w:ascii="Times" w:eastAsia="ＭＳ 明朝" w:hAnsi="Times"/>
          <w:b/>
          <w:bCs/>
          <w:color w:val="000000" w:themeColor="text1"/>
          <w:sz w:val="22"/>
        </w:rPr>
      </w:pPr>
      <w:proofErr w:type="spellStart"/>
      <w:r w:rsidRPr="00FB5A42">
        <w:rPr>
          <w:rFonts w:ascii="Times" w:eastAsia="ＭＳ 明朝" w:hAnsi="Times"/>
          <w:b/>
          <w:bCs/>
          <w:color w:val="000000" w:themeColor="text1"/>
          <w:sz w:val="22"/>
        </w:rPr>
        <w:t>Didaqué</w:t>
      </w:r>
      <w:proofErr w:type="spellEnd"/>
      <w:r w:rsidRPr="00FB5A42">
        <w:rPr>
          <w:rFonts w:ascii="Times" w:eastAsia="ＭＳ 明朝" w:hAnsi="Times"/>
          <w:b/>
          <w:bCs/>
          <w:color w:val="000000" w:themeColor="text1"/>
          <w:sz w:val="22"/>
        </w:rPr>
        <w:t>:  A Instrução dos Doze Apóstolos</w:t>
      </w:r>
    </w:p>
    <w:p w14:paraId="564352DE" w14:textId="2BDB5B17" w:rsidR="00FB5A42" w:rsidRPr="00FB5A42" w:rsidRDefault="00FB5A42" w:rsidP="00FB5A42">
      <w:pPr>
        <w:spacing w:line="240" w:lineRule="auto"/>
        <w:ind w:firstLine="708"/>
        <w:contextualSpacing/>
        <w:rPr>
          <w:rFonts w:eastAsia="Times New Roman" w:cs="Times New Roman"/>
          <w:i/>
          <w:iCs/>
          <w:color w:val="000000" w:themeColor="text1"/>
          <w:sz w:val="22"/>
          <w:lang w:eastAsia="pt-BR"/>
        </w:rPr>
      </w:pPr>
      <w:r w:rsidRPr="00FB5A42">
        <w:rPr>
          <w:rFonts w:eastAsia="Times New Roman" w:cs="Times New Roman"/>
          <w:color w:val="000000" w:themeColor="text1"/>
          <w:sz w:val="22"/>
          <w:lang w:eastAsia="pt-BR"/>
        </w:rPr>
        <w:t xml:space="preserve">O texto conhecido como </w:t>
      </w:r>
      <w:proofErr w:type="spellStart"/>
      <w:r w:rsidRPr="00FB5A42">
        <w:rPr>
          <w:rFonts w:eastAsia="Times New Roman" w:cs="Times New Roman"/>
          <w:i/>
          <w:iCs/>
          <w:color w:val="000000" w:themeColor="text1"/>
          <w:sz w:val="22"/>
          <w:lang w:eastAsia="pt-BR"/>
        </w:rPr>
        <w:t>Didaqué</w:t>
      </w:r>
      <w:proofErr w:type="spellEnd"/>
      <w:r w:rsidRPr="00FB5A42">
        <w:rPr>
          <w:rFonts w:eastAsia="Times New Roman" w:cs="Times New Roman"/>
          <w:color w:val="000000" w:themeColor="text1"/>
          <w:sz w:val="22"/>
          <w:lang w:eastAsia="pt-BR"/>
        </w:rPr>
        <w:t> (</w:t>
      </w:r>
      <w:proofErr w:type="spellStart"/>
      <w:r w:rsidRPr="00FB5A42">
        <w:rPr>
          <w:rFonts w:eastAsia="Times New Roman" w:cs="Times New Roman"/>
          <w:color w:val="000000" w:themeColor="text1"/>
          <w:sz w:val="22"/>
          <w:lang w:eastAsia="pt-BR"/>
        </w:rPr>
        <w:t>Διδ</w:t>
      </w:r>
      <w:proofErr w:type="spellEnd"/>
      <w:r w:rsidRPr="00FB5A42">
        <w:rPr>
          <w:rFonts w:eastAsia="Times New Roman" w:cs="Times New Roman"/>
          <w:color w:val="000000" w:themeColor="text1"/>
          <w:sz w:val="22"/>
          <w:lang w:eastAsia="pt-BR"/>
        </w:rPr>
        <w:t>α</w:t>
      </w:r>
      <w:proofErr w:type="spellStart"/>
      <w:r w:rsidRPr="00FB5A42">
        <w:rPr>
          <w:rFonts w:eastAsia="Times New Roman" w:cs="Times New Roman"/>
          <w:color w:val="000000" w:themeColor="text1"/>
          <w:sz w:val="22"/>
          <w:lang w:eastAsia="pt-BR"/>
        </w:rPr>
        <w:t>χń</w:t>
      </w:r>
      <w:proofErr w:type="spellEnd"/>
      <w:r w:rsidRPr="00FB5A42">
        <w:rPr>
          <w:rFonts w:eastAsia="Times New Roman" w:cs="Times New Roman"/>
          <w:color w:val="000000" w:themeColor="text1"/>
          <w:sz w:val="22"/>
          <w:lang w:eastAsia="pt-BR"/>
        </w:rPr>
        <w:t>) é antiquíssimo; remonta aos tempos da primeiríssima geração da Santa Igreja. É anterior a alguns livros da própria Bíblia Sagrada, tendo sido escrito provavelmente antes do Evangelho de S. João, do Apocalipse e de algumas das epístolas.</w:t>
      </w:r>
    </w:p>
    <w:p w14:paraId="23FB7A93" w14:textId="237E7098" w:rsidR="00FB5A42" w:rsidRPr="00FB5A42" w:rsidRDefault="00FB5A42" w:rsidP="00FB5A42">
      <w:pPr>
        <w:spacing w:line="240" w:lineRule="auto"/>
        <w:ind w:firstLine="708"/>
        <w:contextualSpacing/>
        <w:jc w:val="left"/>
        <w:rPr>
          <w:rFonts w:ascii="MingLiU" w:eastAsia="MingLiU" w:hAnsi="MingLiU" w:cs="MingLiU"/>
          <w:color w:val="000000" w:themeColor="text1"/>
          <w:sz w:val="22"/>
          <w:lang w:eastAsia="pt-BR"/>
        </w:rPr>
      </w:pPr>
      <w:r w:rsidRPr="00FB5A42">
        <w:rPr>
          <w:rFonts w:eastAsia="Times New Roman" w:cs="Times New Roman"/>
          <w:i/>
          <w:iCs/>
          <w:color w:val="000000" w:themeColor="text1"/>
          <w:sz w:val="22"/>
          <w:lang w:eastAsia="pt-BR"/>
        </w:rPr>
        <w:t>"</w:t>
      </w:r>
      <w:proofErr w:type="spellStart"/>
      <w:r w:rsidRPr="00FB5A42">
        <w:rPr>
          <w:rFonts w:eastAsia="Times New Roman" w:cs="Times New Roman"/>
          <w:i/>
          <w:iCs/>
          <w:color w:val="000000" w:themeColor="text1"/>
          <w:sz w:val="22"/>
          <w:lang w:eastAsia="pt-BR"/>
        </w:rPr>
        <w:t>Didaqué</w:t>
      </w:r>
      <w:proofErr w:type="spellEnd"/>
      <w:r w:rsidRPr="00FB5A42">
        <w:rPr>
          <w:rFonts w:eastAsia="Times New Roman" w:cs="Times New Roman"/>
          <w:i/>
          <w:iCs/>
          <w:color w:val="000000" w:themeColor="text1"/>
          <w:sz w:val="22"/>
          <w:lang w:eastAsia="pt-BR"/>
        </w:rPr>
        <w:t>"</w:t>
      </w:r>
      <w:r w:rsidRPr="00FB5A42">
        <w:rPr>
          <w:rFonts w:eastAsia="Times New Roman" w:cs="Times New Roman"/>
          <w:color w:val="000000" w:themeColor="text1"/>
          <w:sz w:val="22"/>
          <w:lang w:eastAsia="pt-BR"/>
        </w:rPr>
        <w:t xml:space="preserve"> é uma palavra grega que significa “instrução” ou “doutrina”, e a obra era conhecida como “A Instrução dos Doze Apóstolos”</w:t>
      </w:r>
      <w:r w:rsidRPr="00FB5A42">
        <w:rPr>
          <w:rFonts w:eastAsia="Times New Roman" w:cs="Times New Roman"/>
          <w:i/>
          <w:iCs/>
          <w:color w:val="000000" w:themeColor="text1"/>
          <w:sz w:val="22"/>
          <w:lang w:eastAsia="pt-BR"/>
        </w:rPr>
        <w:t>,</w:t>
      </w:r>
      <w:r w:rsidRPr="00FB5A42">
        <w:rPr>
          <w:rFonts w:eastAsia="Times New Roman" w:cs="Times New Roman"/>
          <w:color w:val="000000" w:themeColor="text1"/>
          <w:sz w:val="22"/>
          <w:lang w:eastAsia="pt-BR"/>
        </w:rPr>
        <w:t> – o que lembra muito o que diz o livro de Atos (2,42) sobre "o ensinamento dos Apóstolos".</w:t>
      </w:r>
    </w:p>
    <w:p w14:paraId="72525260" w14:textId="77777777" w:rsidR="008A291E" w:rsidRPr="00FB5A42" w:rsidRDefault="008A291E" w:rsidP="00FB5A42">
      <w:pPr>
        <w:shd w:val="clear" w:color="auto" w:fill="FFFFFF"/>
        <w:spacing w:before="120" w:after="120" w:line="240" w:lineRule="auto"/>
        <w:ind w:firstLine="708"/>
        <w:contextualSpacing/>
        <w:rPr>
          <w:rFonts w:ascii="Times" w:eastAsia="ＭＳ 明朝" w:hAnsi="Times"/>
          <w:color w:val="000000" w:themeColor="text1"/>
          <w:sz w:val="22"/>
        </w:rPr>
      </w:pPr>
      <w:r w:rsidRPr="00FB5A42">
        <w:rPr>
          <w:rFonts w:ascii="Times" w:eastAsia="ＭＳ 明朝" w:hAnsi="Times"/>
          <w:color w:val="000000" w:themeColor="text1"/>
          <w:sz w:val="22"/>
        </w:rPr>
        <w:t>Estudiosos estimam que são escritos anteriores a destruição do templo de </w:t>
      </w:r>
      <w:hyperlink r:id="rId6" w:tooltip="Jerusalém" w:history="1">
        <w:r w:rsidRPr="00FB5A42">
          <w:rPr>
            <w:rFonts w:ascii="Times" w:eastAsia="ＭＳ 明朝" w:hAnsi="Times"/>
            <w:color w:val="000000" w:themeColor="text1"/>
            <w:sz w:val="22"/>
          </w:rPr>
          <w:t>Jerusalém</w:t>
        </w:r>
      </w:hyperlink>
      <w:r w:rsidRPr="00FB5A42">
        <w:rPr>
          <w:rFonts w:ascii="Times" w:eastAsia="ＭＳ 明朝" w:hAnsi="Times"/>
          <w:color w:val="000000" w:themeColor="text1"/>
          <w:sz w:val="22"/>
        </w:rPr>
        <w:t>, entre os anos 60 e 70 d.C. Outros estimam que foi escrito entre os anos 70 e 90 d.C., contudo são coesos quanto a origem sendo na </w:t>
      </w:r>
      <w:hyperlink r:id="rId7" w:tooltip="Palestina" w:history="1">
        <w:r w:rsidRPr="00FB5A42">
          <w:rPr>
            <w:rFonts w:ascii="Times" w:eastAsia="ＭＳ 明朝" w:hAnsi="Times"/>
            <w:color w:val="000000" w:themeColor="text1"/>
            <w:sz w:val="22"/>
          </w:rPr>
          <w:t>Palestina</w:t>
        </w:r>
      </w:hyperlink>
      <w:r w:rsidRPr="00FB5A42">
        <w:rPr>
          <w:rFonts w:ascii="Times" w:eastAsia="ＭＳ 明朝" w:hAnsi="Times"/>
          <w:color w:val="000000" w:themeColor="text1"/>
          <w:sz w:val="22"/>
        </w:rPr>
        <w:t> ou </w:t>
      </w:r>
      <w:hyperlink r:id="rId8" w:tooltip="Síria" w:history="1">
        <w:r w:rsidRPr="00FB5A42">
          <w:rPr>
            <w:rFonts w:ascii="Times" w:eastAsia="ＭＳ 明朝" w:hAnsi="Times"/>
            <w:color w:val="000000" w:themeColor="text1"/>
            <w:sz w:val="22"/>
          </w:rPr>
          <w:t>Síria</w:t>
        </w:r>
      </w:hyperlink>
      <w:r w:rsidRPr="00FB5A42">
        <w:rPr>
          <w:rFonts w:ascii="Times" w:eastAsia="ＭＳ 明朝" w:hAnsi="Times"/>
          <w:color w:val="000000" w:themeColor="text1"/>
          <w:sz w:val="22"/>
        </w:rPr>
        <w:t xml:space="preserve">. Segundo Willy </w:t>
      </w:r>
      <w:proofErr w:type="spellStart"/>
      <w:r w:rsidRPr="00FB5A42">
        <w:rPr>
          <w:rFonts w:ascii="Times" w:eastAsia="ＭＳ 明朝" w:hAnsi="Times"/>
          <w:color w:val="000000" w:themeColor="text1"/>
          <w:sz w:val="22"/>
        </w:rPr>
        <w:t>Rordorf</w:t>
      </w:r>
      <w:proofErr w:type="spellEnd"/>
      <w:r w:rsidRPr="00FB5A42">
        <w:rPr>
          <w:rFonts w:ascii="Times" w:eastAsia="ＭＳ 明朝" w:hAnsi="Times"/>
          <w:color w:val="000000" w:themeColor="text1"/>
          <w:sz w:val="22"/>
        </w:rPr>
        <w:t>, a Didaquê é uma “compilação anônima de diversas fontes derivadas da tradição viva, de comunidades eclesiais bem definidas”, portanto a questão da datação equivale à questão das datas das tradições ali registradas, que indubitavelmente remontariam ao século I d. C., derrubando as teses de datação tardia (séc. II).</w:t>
      </w:r>
    </w:p>
    <w:p w14:paraId="5B2F30E6" w14:textId="77777777" w:rsidR="008A291E" w:rsidRPr="00FB5A42" w:rsidRDefault="008A291E" w:rsidP="00350B5D">
      <w:pPr>
        <w:shd w:val="clear" w:color="auto" w:fill="FFFFFF"/>
        <w:spacing w:before="120" w:after="120" w:line="240" w:lineRule="auto"/>
        <w:ind w:firstLine="709"/>
        <w:contextualSpacing/>
        <w:rPr>
          <w:rFonts w:ascii="Times" w:eastAsia="ＭＳ 明朝" w:hAnsi="Times"/>
          <w:color w:val="000000" w:themeColor="text1"/>
          <w:sz w:val="22"/>
        </w:rPr>
      </w:pPr>
      <w:r w:rsidRPr="00FB5A42">
        <w:rPr>
          <w:rFonts w:ascii="Times" w:eastAsia="ＭＳ 明朝" w:hAnsi="Times"/>
          <w:color w:val="000000" w:themeColor="text1"/>
          <w:sz w:val="22"/>
        </w:rPr>
        <w:t>Quanto à sua autenticidade, é de senso comum que o mesmo não tenha sido escrito pelos doze </w:t>
      </w:r>
      <w:hyperlink r:id="rId9" w:tooltip="Apóstolo" w:history="1">
        <w:r w:rsidRPr="00FB5A42">
          <w:rPr>
            <w:rFonts w:ascii="Times" w:eastAsia="ＭＳ 明朝" w:hAnsi="Times"/>
            <w:color w:val="000000" w:themeColor="text1"/>
            <w:sz w:val="22"/>
          </w:rPr>
          <w:t>apóstolos</w:t>
        </w:r>
      </w:hyperlink>
      <w:r w:rsidRPr="00FB5A42">
        <w:rPr>
          <w:rFonts w:ascii="Times" w:eastAsia="ＭＳ 明朝" w:hAnsi="Times"/>
          <w:color w:val="000000" w:themeColor="text1"/>
          <w:sz w:val="22"/>
        </w:rPr>
        <w:t>, ainda que o título do escrito lhes faça menção. Contudo, estudiosos acreditam na compilação de fontes orais tendo recebido os ensinamentos que resultaram na elaboração do texto. Também é senso comum que tenha sido escrito por mais de uma pessoa.</w:t>
      </w:r>
    </w:p>
    <w:p w14:paraId="3C73C37E" w14:textId="77777777" w:rsidR="008A291E" w:rsidRPr="006D7638" w:rsidRDefault="008A291E" w:rsidP="00350B5D">
      <w:pPr>
        <w:spacing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</w:p>
    <w:p w14:paraId="401F8DBE" w14:textId="77777777" w:rsidR="008A291E" w:rsidRPr="006D7638" w:rsidRDefault="008A291E" w:rsidP="00101C4D">
      <w:pPr>
        <w:spacing w:before="100" w:beforeAutospacing="1" w:after="100" w:afterAutospacing="1" w:line="240" w:lineRule="auto"/>
        <w:contextualSpacing/>
        <w:jc w:val="center"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b/>
          <w:bCs/>
          <w:color w:val="000000"/>
          <w:sz w:val="22"/>
        </w:rPr>
        <w:t>O CAMINHO DA VIDA E O CAMINHO DA MORTE</w:t>
      </w:r>
    </w:p>
    <w:p w14:paraId="158D8B1E" w14:textId="77777777" w:rsidR="008A291E" w:rsidRPr="006D7638" w:rsidRDefault="008A291E" w:rsidP="00FB5A42">
      <w:pPr>
        <w:spacing w:before="100" w:beforeAutospacing="1" w:after="100" w:afterAutospacing="1" w:line="240" w:lineRule="auto"/>
        <w:contextualSpacing/>
        <w:jc w:val="center"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b/>
          <w:bCs/>
          <w:color w:val="000000"/>
          <w:sz w:val="22"/>
        </w:rPr>
        <w:t>CAPÍTULO I</w:t>
      </w:r>
    </w:p>
    <w:p w14:paraId="721EB03F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1Existem dois caminhos: o caminho da vida e o caminho da morte. Há uma grande diferença entre os dois. 2Este é o caminho da vida: primeiro, ame a Deus que o criou; segundo, ame a seu próximo como a si mesmo. Não faça ao outro aquilo que você não quer que façam a você.</w:t>
      </w:r>
    </w:p>
    <w:p w14:paraId="1E5C637D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3Este é o ensinamento derivado dessas palavras: bendiga aqueles que o amaldiçoam, reze por seus inimigos e jejue por aqueles que o perseguem. Ora, se você ama aqueles que o amam, que graça você merece? Os pagãos também não fazem o mesmo? Quanto a você, ame aqueles que o odeiam e assim você não terá nenhum inimigo.</w:t>
      </w:r>
    </w:p>
    <w:p w14:paraId="59617CF6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4Não se deixe levar pelo instinto. Se alguém lhe bofeteia na face direita, ofereça-lhe também a outra face e assim você será perfeito. Se alguém o obriga a acompanhá-lo por um quilometro, acompanhe-o por dois. Se alguém lhe tira o manto, ofereça-lhe também a túnica. Se alguém toma alguma coisa que lhe pertence, não a peça de volta porque não é direito.</w:t>
      </w:r>
    </w:p>
    <w:p w14:paraId="7196F62F" w14:textId="77777777" w:rsidR="00357662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5Dê a quem lhe pede e não peças de volta pois o Pai quer que os seus bens sejam dados a todos. Bem-aventurado aquele que dá conforme o mandamento pois será considerado inocente. Ai daquele que recebe: se pede por estar necessitado, será considerado inocente; mas se recebeu sem necessidade, prestará contas do motivo e da finalidade. Será posto na prisão e será interrogado sobre o que fez... e daí não sairá até que devolva o último centavo.</w:t>
      </w:r>
    </w:p>
    <w:p w14:paraId="0C03DF4F" w14:textId="476F6515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br/>
        <w:t>6Sobre isso também foi dito: que a sua esmola fique suando nas suas mãos até que você saiba para quem a está dando.</w:t>
      </w:r>
    </w:p>
    <w:p w14:paraId="0B9A896F" w14:textId="77777777" w:rsidR="008A291E" w:rsidRPr="006D7638" w:rsidRDefault="008A291E" w:rsidP="00FB5A42">
      <w:pPr>
        <w:spacing w:before="100" w:beforeAutospacing="1" w:after="100" w:afterAutospacing="1" w:line="240" w:lineRule="auto"/>
        <w:contextualSpacing/>
        <w:jc w:val="center"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br/>
      </w:r>
      <w:r w:rsidRPr="006D7638">
        <w:rPr>
          <w:rFonts w:ascii="Times" w:eastAsia="ＭＳ 明朝" w:hAnsi="Times"/>
          <w:b/>
          <w:bCs/>
          <w:color w:val="000000"/>
          <w:sz w:val="22"/>
        </w:rPr>
        <w:t>CAPÍTULO II</w:t>
      </w:r>
    </w:p>
    <w:p w14:paraId="42970F7C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1O segundo mandamento da instrução é:</w:t>
      </w:r>
    </w:p>
    <w:p w14:paraId="3839EFAC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2Não mate, não cometa adultério, não corrompa os jovens, não fornique, não roube, não pratique a magia nem a feitiçaria. Não mate a criança no seio de sua mãe e nem depois que ela tenha nascido.</w:t>
      </w:r>
    </w:p>
    <w:p w14:paraId="21AC7B58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3Não cobice os bens alheios, não cometa falso juramento, nem preste falso testemunho, não seja maldoso, nem vingativo.</w:t>
      </w:r>
    </w:p>
    <w:p w14:paraId="71049AFC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4Não tenha duplo pensamento ou linguajar pois o duplo sentido é armadilha fatal.</w:t>
      </w:r>
    </w:p>
    <w:p w14:paraId="58BAA257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5A sua palavra não deve ser em vão, mas comprovada na prática.</w:t>
      </w:r>
    </w:p>
    <w:p w14:paraId="0AF2D9EC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6Não seja avarento, nem ladrão, nem fingido, nem malicioso, nem soberbo. Não planeje o mal contra o seu próximo.</w:t>
      </w:r>
    </w:p>
    <w:p w14:paraId="219EDEF2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7Não odeie a ninguém, mas corrija alguns, reze por outros e ame ainda aos outros, mais até do que a si mesmo.</w:t>
      </w:r>
    </w:p>
    <w:p w14:paraId="66DBA3D5" w14:textId="77777777" w:rsidR="008A291E" w:rsidRPr="006D7638" w:rsidRDefault="008A291E" w:rsidP="00357662">
      <w:pPr>
        <w:spacing w:before="100" w:beforeAutospacing="1" w:after="100" w:afterAutospacing="1" w:line="240" w:lineRule="auto"/>
        <w:contextualSpacing/>
        <w:jc w:val="center"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lastRenderedPageBreak/>
        <w:br/>
      </w:r>
      <w:r w:rsidRPr="006D7638">
        <w:rPr>
          <w:rFonts w:ascii="Times" w:eastAsia="ＭＳ 明朝" w:hAnsi="Times"/>
          <w:b/>
          <w:bCs/>
          <w:color w:val="000000"/>
          <w:sz w:val="22"/>
        </w:rPr>
        <w:t>CAPÍTULO III</w:t>
      </w:r>
    </w:p>
    <w:p w14:paraId="13290BE2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1Filho, procure evitar tudo aquilo que é mau e tudo que se parece com o mal.</w:t>
      </w:r>
    </w:p>
    <w:p w14:paraId="28B986FD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2Não seja colérico porque a ira conduz à morte. Não seja ciumento também, nem briguento ou violento, pois o homicídio nasce de todas essas coisas.</w:t>
      </w:r>
    </w:p>
    <w:p w14:paraId="707C5FFD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3Filho, não cobice as mulheres pois a cobiça leva à fornicação. Evite falar palavras obscenas e olhar maliciosamente já que os adultérios surgem dessas coisas.</w:t>
      </w:r>
    </w:p>
    <w:p w14:paraId="6E7B6312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4Filho, não se aproxime da adivinhação porque ela leva à idolatria. Não pratique encantamentos, astrologia ou purificações, nem queira ver ou ouvir sobre isso, pois disso tudo nasce a idolatria.</w:t>
      </w:r>
    </w:p>
    <w:p w14:paraId="0E94949D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5Filho, não seja mentiroso pois a mentira leva ao roubo. Não persiga o dinheiro nem cobice a fama porque os roubos nascem dessas coisas.</w:t>
      </w:r>
    </w:p>
    <w:p w14:paraId="7516143D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6Filho, não fale demais pois falar muito leva à blasfêmia. Não seja insolente, nem tenha mente perversa porque as blasfêmias nascem dessas coisas.</w:t>
      </w:r>
    </w:p>
    <w:p w14:paraId="6B1353C1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7Seja manso pois os mansos herdarão a terra.</w:t>
      </w:r>
    </w:p>
    <w:p w14:paraId="5F810D05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8Seja paciente, misericordioso, sem maldade, tranquilo e bondoso. Respeite sempre as palavras que você escutou.</w:t>
      </w:r>
    </w:p>
    <w:p w14:paraId="74DD6708" w14:textId="65485BED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9Não louve a si mesmo, nem se entreg</w:t>
      </w:r>
      <w:r w:rsidR="00FB5A42">
        <w:rPr>
          <w:rFonts w:ascii="Times" w:eastAsia="ＭＳ 明朝" w:hAnsi="Times"/>
          <w:color w:val="000000"/>
          <w:sz w:val="22"/>
        </w:rPr>
        <w:t>u</w:t>
      </w:r>
      <w:r w:rsidRPr="006D7638">
        <w:rPr>
          <w:rFonts w:ascii="Times" w:eastAsia="ＭＳ 明朝" w:hAnsi="Times"/>
          <w:color w:val="000000"/>
          <w:sz w:val="22"/>
        </w:rPr>
        <w:t>e à insolência. Não se junte com os poderosos, mas aproxima dos justos e pobres.</w:t>
      </w:r>
    </w:p>
    <w:p w14:paraId="6CC6A586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10Aceite tudo o que acontece contigo como coisa boa e saiba que nada acontece sem a permissão de Deus.</w:t>
      </w:r>
    </w:p>
    <w:p w14:paraId="1BC8FD31" w14:textId="77777777" w:rsidR="008A291E" w:rsidRPr="006D7638" w:rsidRDefault="008A291E" w:rsidP="00FB5A42">
      <w:pPr>
        <w:spacing w:before="100" w:beforeAutospacing="1" w:after="100" w:afterAutospacing="1" w:line="240" w:lineRule="auto"/>
        <w:contextualSpacing/>
        <w:jc w:val="center"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br/>
      </w:r>
      <w:r w:rsidRPr="006D7638">
        <w:rPr>
          <w:rFonts w:ascii="Times" w:eastAsia="ＭＳ 明朝" w:hAnsi="Times"/>
          <w:b/>
          <w:bCs/>
          <w:color w:val="000000"/>
          <w:sz w:val="22"/>
        </w:rPr>
        <w:t>CAPÍTULO IV</w:t>
      </w:r>
    </w:p>
    <w:p w14:paraId="08A60FDB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1Filho, lembre-se dia e noite daquele que prega a Palavra de Deus para você. Honre-o como se fosse o próprio Senhor, pois Ele está presente o</w:t>
      </w:r>
      <w:r w:rsidRPr="006D7638">
        <w:rPr>
          <w:rFonts w:ascii="Times" w:eastAsia="ＭＳ 明朝" w:hAnsi="Times"/>
          <w:color w:val="000000"/>
          <w:sz w:val="22"/>
        </w:rPr>
        <w:softHyphen/>
        <w:t>nde a soberania do Senhor é anunciada.</w:t>
      </w:r>
    </w:p>
    <w:p w14:paraId="65BAE9DF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2Procure estar todos os dias na companhia dos fiéis para encontrar forças em suas palavras.</w:t>
      </w:r>
    </w:p>
    <w:p w14:paraId="4EAAFB62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3Não provoque divisão. Ao contrário, reconcilia aqueles que brigam entre si. Julgue de forma justa e corrija as culpas sem distinguir as pessoas.</w:t>
      </w:r>
    </w:p>
    <w:p w14:paraId="107AC39C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4Não hesite sobre o que vai acontecer.</w:t>
      </w:r>
    </w:p>
    <w:p w14:paraId="50AEE574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5Não te pareças com aqueles que dão a mão quando precisam e a retiram quando devem dar.</w:t>
      </w:r>
    </w:p>
    <w:p w14:paraId="60A56C4E" w14:textId="7F1B5ECF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 xml:space="preserve">6Se </w:t>
      </w:r>
      <w:r w:rsidR="004A4BD7" w:rsidRPr="006D7638">
        <w:rPr>
          <w:rFonts w:ascii="Times" w:eastAsia="ＭＳ 明朝" w:hAnsi="Times"/>
          <w:color w:val="000000"/>
          <w:sz w:val="22"/>
        </w:rPr>
        <w:t>os trabalhos de suas mãos te rendem</w:t>
      </w:r>
      <w:r w:rsidRPr="006D7638">
        <w:rPr>
          <w:rFonts w:ascii="Times" w:eastAsia="ＭＳ 明朝" w:hAnsi="Times"/>
          <w:color w:val="000000"/>
          <w:sz w:val="22"/>
        </w:rPr>
        <w:t xml:space="preserve"> algo, as ofereça como reparação pelos seus pecados.</w:t>
      </w:r>
    </w:p>
    <w:p w14:paraId="4538CC05" w14:textId="24A12CD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 xml:space="preserve">7Não hesite em dar, nem dê reclamando porque, na verdade, você sabe quem realmente pagou sua recompensa. </w:t>
      </w:r>
      <w:r w:rsidR="004A4BD7" w:rsidRPr="006D7638">
        <w:rPr>
          <w:rFonts w:ascii="Times" w:eastAsia="ＭＳ 明朝" w:hAnsi="Times"/>
          <w:color w:val="000000"/>
          <w:sz w:val="22"/>
        </w:rPr>
        <w:t>Reverência</w:t>
      </w:r>
      <w:r w:rsidRPr="006D7638">
        <w:rPr>
          <w:rFonts w:ascii="Times" w:eastAsia="ＭＳ 明朝" w:hAnsi="Times"/>
          <w:color w:val="000000"/>
          <w:sz w:val="22"/>
        </w:rPr>
        <w:t>, como à própria imagem de Deus.</w:t>
      </w:r>
    </w:p>
    <w:p w14:paraId="2EF7B3EF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12Deteste toda a hipocrisia e tudo aquilo que não agrada o Senhor.</w:t>
      </w:r>
    </w:p>
    <w:p w14:paraId="6FBEA2AD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13Não viole os mandamentos dos Senhor. Guarde tudo aquilo que você recebeu: não acrescente ou retire nada.</w:t>
      </w:r>
    </w:p>
    <w:p w14:paraId="7F73B24B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14Confesse seus pecados na reunião dos fiéis e não comece a orar estando com má consciência. Este é o caminho da vida.</w:t>
      </w:r>
    </w:p>
    <w:p w14:paraId="148BD35F" w14:textId="77777777" w:rsidR="008A291E" w:rsidRPr="006D7638" w:rsidRDefault="008A291E" w:rsidP="00FB5A42">
      <w:pPr>
        <w:spacing w:before="100" w:beforeAutospacing="1" w:after="100" w:afterAutospacing="1" w:line="240" w:lineRule="auto"/>
        <w:contextualSpacing/>
        <w:jc w:val="center"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br/>
      </w:r>
      <w:r w:rsidRPr="006D7638">
        <w:rPr>
          <w:rFonts w:ascii="Times" w:eastAsia="ＭＳ 明朝" w:hAnsi="Times"/>
          <w:b/>
          <w:bCs/>
          <w:color w:val="000000"/>
          <w:sz w:val="22"/>
        </w:rPr>
        <w:t>CAPÍTULO V</w:t>
      </w:r>
    </w:p>
    <w:p w14:paraId="53389B2F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1Este é o caminho da morte: primeiro, é mau e cheio de maldições - homicídios, adultérios, paixões, fornicações, roubos, idolatria, magias, feitiçarias, rapinas, falsos testemunhos, hipocrisias, coração com duplo sentido, fraudes, orgulho, maldades, arrogância, avareza, palavras obscenas, ciúmes, insolência, altivez, ostentação e falta de temor de Deus.</w:t>
      </w:r>
    </w:p>
    <w:p w14:paraId="3DA63257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 xml:space="preserve">2Nesse caminho trilham os perseguidores dos justos, os inimigos da verdade, os amantes da mentira, os ignorantes da justiça, os que não desejam o bem nem o justo julgamento, os que não praticam o </w:t>
      </w:r>
      <w:proofErr w:type="gramStart"/>
      <w:r w:rsidRPr="006D7638">
        <w:rPr>
          <w:rFonts w:ascii="Times" w:eastAsia="ＭＳ 明朝" w:hAnsi="Times"/>
          <w:color w:val="000000"/>
          <w:sz w:val="22"/>
        </w:rPr>
        <w:t>bem</w:t>
      </w:r>
      <w:proofErr w:type="gramEnd"/>
      <w:r w:rsidRPr="006D7638">
        <w:rPr>
          <w:rFonts w:ascii="Times" w:eastAsia="ＭＳ 明朝" w:hAnsi="Times"/>
          <w:color w:val="000000"/>
          <w:sz w:val="22"/>
        </w:rPr>
        <w:t xml:space="preserve"> mas o mal. A calma e a paciência estão longe deles. Estes amam as coisas vãs, são ávidos por recompensas, não se compadecem com os pobres, não se importam com os perseguidos, não reconhecem o Criador. São também assassinos de crianças, corruptores da imagem de Deus, desprezam os necessitados, oprimem os aflitos, defendem os ricos, julgam injustamente os pobres e, finalmente, são pecadores consumados. Filho, afaste-se disso tudo.</w:t>
      </w:r>
    </w:p>
    <w:p w14:paraId="2BE60C66" w14:textId="77777777" w:rsidR="008A291E" w:rsidRPr="006D7638" w:rsidRDefault="008A291E" w:rsidP="00FB5A42">
      <w:pPr>
        <w:spacing w:before="100" w:beforeAutospacing="1" w:after="100" w:afterAutospacing="1" w:line="240" w:lineRule="auto"/>
        <w:contextualSpacing/>
        <w:jc w:val="center"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br/>
      </w:r>
      <w:r w:rsidRPr="006D7638">
        <w:rPr>
          <w:rFonts w:ascii="Times" w:eastAsia="ＭＳ 明朝" w:hAnsi="Times"/>
          <w:b/>
          <w:bCs/>
          <w:color w:val="000000"/>
          <w:sz w:val="22"/>
        </w:rPr>
        <w:t>CAPÍTULO VI</w:t>
      </w:r>
    </w:p>
    <w:p w14:paraId="337661E6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1Fique atento para que ninguém o afaste do caminho da instrução, pois quem faz isso ensina coisas que não pertencem a Deus.</w:t>
      </w:r>
    </w:p>
    <w:p w14:paraId="5F967AE9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lastRenderedPageBreak/>
        <w:t>2Você será perfeito se conseguir carregar todo o jugo do Senhor. Se isso não for possível, faça o que puder.</w:t>
      </w:r>
    </w:p>
    <w:p w14:paraId="2AF62BFD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3A respeito da comida, observe o que puder. Não coma nada do que é sacrificado aos ídolos pois esse culto é destinado a deuses mortos.</w:t>
      </w:r>
    </w:p>
    <w:p w14:paraId="41025F9A" w14:textId="77777777" w:rsidR="008A291E" w:rsidRPr="006D7638" w:rsidRDefault="008A291E" w:rsidP="00B457A1">
      <w:pPr>
        <w:spacing w:before="100" w:beforeAutospacing="1" w:after="100" w:afterAutospacing="1" w:line="240" w:lineRule="auto"/>
        <w:contextualSpacing/>
        <w:jc w:val="center"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br/>
      </w:r>
      <w:r w:rsidRPr="006D7638">
        <w:rPr>
          <w:rFonts w:ascii="Times" w:eastAsia="ＭＳ 明朝" w:hAnsi="Times"/>
          <w:b/>
          <w:bCs/>
          <w:color w:val="000000"/>
          <w:sz w:val="22"/>
        </w:rPr>
        <w:t>A CELEBRAÇÃO LITÚRGICA </w:t>
      </w:r>
      <w:r w:rsidRPr="006D7638">
        <w:rPr>
          <w:rFonts w:ascii="Times" w:eastAsia="ＭＳ 明朝" w:hAnsi="Times"/>
          <w:b/>
          <w:bCs/>
          <w:color w:val="000000"/>
          <w:sz w:val="22"/>
        </w:rPr>
        <w:br/>
        <w:t>CAPÍTULO VII</w:t>
      </w:r>
    </w:p>
    <w:p w14:paraId="131A76DB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1Quanto ao batismo, faça assim: depois de ditas todas essas coisas, batize em água corrente, em nome do Pai e do Filho e do Espírito Santo.</w:t>
      </w:r>
    </w:p>
    <w:p w14:paraId="794E7636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2Se você não tiver água corrente, batize em outra água. Se não puder batizar com água fria, faça com água quente.</w:t>
      </w:r>
    </w:p>
    <w:p w14:paraId="521A00D5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3Na falta de uma ou outra, derrame água três vezes sobre a cabeça, em nome do Pai e do Filho e do Espírito Santo.</w:t>
      </w:r>
    </w:p>
    <w:p w14:paraId="4A9ED819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4Antes de batizar, tanto aquele que batiza como o batizando, bem como aqueles que puderem, devem observar o jejum. Você deve ordenar ao batizando um jejum de um ou dois dias.</w:t>
      </w:r>
    </w:p>
    <w:p w14:paraId="4AD5266D" w14:textId="77777777" w:rsidR="008A291E" w:rsidRPr="006D7638" w:rsidRDefault="008A291E" w:rsidP="00B457A1">
      <w:pPr>
        <w:spacing w:before="100" w:beforeAutospacing="1" w:after="100" w:afterAutospacing="1" w:line="240" w:lineRule="auto"/>
        <w:contextualSpacing/>
        <w:jc w:val="center"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br/>
      </w:r>
      <w:r w:rsidRPr="006D7638">
        <w:rPr>
          <w:rFonts w:ascii="Times" w:eastAsia="ＭＳ 明朝" w:hAnsi="Times"/>
          <w:b/>
          <w:bCs/>
          <w:color w:val="000000"/>
          <w:sz w:val="22"/>
        </w:rPr>
        <w:t>CAPÍTULO VIII</w:t>
      </w:r>
    </w:p>
    <w:p w14:paraId="6E2FFA4A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1Os seus jejuns não devem coincidir com os dos hipócritas. Eles jejuam no segundo e no quinto dia da semana. Porém, você deve jejuar no quarto dia e no dia da preparação.</w:t>
      </w:r>
    </w:p>
    <w:p w14:paraId="41A1C8CB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2Não reze como os hipócritas, mas como o Senhor ordenou em seu Evangelho. Reze assim: "Pai nosso que estás no céu, santificado seja o teu nome, venha o teu Reino, seja feita a tua vontade, assim na terra como no céu; o pão nosso de cada dia nos dai hoje, perdoai nossa dívida, assim como também perdoamos os nossos devedores e não nos deixes cair em tentação, mas livrai-nos do mal porque teu é o poder e a glória para sempre".</w:t>
      </w:r>
    </w:p>
    <w:p w14:paraId="76A0DA67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3Rezem assim três vezes ao dia.</w:t>
      </w:r>
    </w:p>
    <w:p w14:paraId="13E78646" w14:textId="77777777" w:rsidR="008A291E" w:rsidRPr="006D7638" w:rsidRDefault="008A291E" w:rsidP="00B457A1">
      <w:pPr>
        <w:spacing w:before="100" w:beforeAutospacing="1" w:after="100" w:afterAutospacing="1" w:line="240" w:lineRule="auto"/>
        <w:contextualSpacing/>
        <w:jc w:val="center"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br/>
      </w:r>
      <w:r w:rsidRPr="006D7638">
        <w:rPr>
          <w:rFonts w:ascii="Times" w:eastAsia="ＭＳ 明朝" w:hAnsi="Times"/>
          <w:b/>
          <w:bCs/>
          <w:color w:val="000000"/>
          <w:sz w:val="22"/>
        </w:rPr>
        <w:t>CAPÍTULO IX</w:t>
      </w:r>
    </w:p>
    <w:p w14:paraId="3416F1CA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1Celebre a Eucaristia assim:</w:t>
      </w:r>
    </w:p>
    <w:p w14:paraId="6F469B5C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2Diga primeiro sobre o cálice: "Nós te agradecemos, Pai nosso, por causa da santa vinha do teu servo Davi, que nos revelaste através do teu servo Jesus. A ti, glória para sempre".</w:t>
      </w:r>
    </w:p>
    <w:p w14:paraId="02C3157B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3Depois diga sobre o pão partido: "Nós te agradecemos, Pai nosso, por causa da vida e do conhecimento que nos revelaste através do teu servo Jesus. A ti, glória para sempre.</w:t>
      </w:r>
    </w:p>
    <w:p w14:paraId="111BC94F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4Da mesma forma como este pão partido havia sido semeado sobre as colinas e depois foi recolhido para se tornar um, assim também seja reunida a tua Igreja desde os confins da terra no teu Reino, porque teu é o poder e a glória, por Jesus Cristo, para sempre".</w:t>
      </w:r>
    </w:p>
    <w:p w14:paraId="720682F6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 xml:space="preserve">5Que ninguém coma nem beba da Eucaristia sem antes ter sido batizado em nome do Senhor pois sobre isso o Senhor disse: "Não </w:t>
      </w:r>
      <w:proofErr w:type="spellStart"/>
      <w:r w:rsidRPr="006D7638">
        <w:rPr>
          <w:rFonts w:ascii="Times" w:eastAsia="ＭＳ 明朝" w:hAnsi="Times"/>
          <w:color w:val="000000"/>
          <w:sz w:val="22"/>
        </w:rPr>
        <w:t>dêem</w:t>
      </w:r>
      <w:proofErr w:type="spellEnd"/>
      <w:r w:rsidRPr="006D7638">
        <w:rPr>
          <w:rFonts w:ascii="Times" w:eastAsia="ＭＳ 明朝" w:hAnsi="Times"/>
          <w:color w:val="000000"/>
          <w:sz w:val="22"/>
        </w:rPr>
        <w:t xml:space="preserve"> as coisas santas aos cães".</w:t>
      </w:r>
    </w:p>
    <w:p w14:paraId="7EDB0F19" w14:textId="77777777" w:rsidR="008A291E" w:rsidRPr="006D7638" w:rsidRDefault="008A291E" w:rsidP="00B457A1">
      <w:pPr>
        <w:spacing w:before="100" w:beforeAutospacing="1" w:after="100" w:afterAutospacing="1" w:line="240" w:lineRule="auto"/>
        <w:contextualSpacing/>
        <w:jc w:val="center"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br/>
      </w:r>
      <w:r w:rsidRPr="006D7638">
        <w:rPr>
          <w:rFonts w:ascii="Times" w:eastAsia="ＭＳ 明朝" w:hAnsi="Times"/>
          <w:b/>
          <w:bCs/>
          <w:color w:val="000000"/>
          <w:sz w:val="22"/>
        </w:rPr>
        <w:t>CAPÍTULO X</w:t>
      </w:r>
    </w:p>
    <w:p w14:paraId="34DF3C7A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1Após ser saciado, agradeça assim:</w:t>
      </w:r>
    </w:p>
    <w:p w14:paraId="731FDAAD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2"Nós te agradecemos, Pai santo, por teu santo nome que fizeste habitar em nossos corações e pelo conhecimento, pela fé e imortalidade que nos revelaste através do teu servo Jesus. A ti, glória para sempre.</w:t>
      </w:r>
    </w:p>
    <w:p w14:paraId="28150E31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3Tu, Senhor o</w:t>
      </w:r>
      <w:r w:rsidRPr="006D7638">
        <w:rPr>
          <w:rFonts w:ascii="Times" w:eastAsia="ＭＳ 明朝" w:hAnsi="Times"/>
          <w:color w:val="000000"/>
          <w:sz w:val="22"/>
        </w:rPr>
        <w:softHyphen/>
        <w:t xml:space="preserve">nipotente, criaste todas as coisas por causa do teu nome e deste aos homens o prazer do alimento e da bebida, para que te agradeçam. A nós, </w:t>
      </w:r>
      <w:r>
        <w:rPr>
          <w:rFonts w:ascii="Times" w:eastAsia="ＭＳ 明朝" w:hAnsi="Times"/>
          <w:color w:val="000000"/>
          <w:sz w:val="22"/>
        </w:rPr>
        <w:t>p</w:t>
      </w:r>
      <w:r w:rsidRPr="006D7638">
        <w:rPr>
          <w:rFonts w:ascii="Times" w:eastAsia="ＭＳ 明朝" w:hAnsi="Times"/>
          <w:color w:val="000000"/>
          <w:sz w:val="22"/>
        </w:rPr>
        <w:t>orém, deste uma comida e uma bebida espirituais e uma vida eterna através do teu servo.</w:t>
      </w:r>
    </w:p>
    <w:p w14:paraId="4ACE44A4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4Antes de tudo, te agradecemos porque és poderoso. A ti, glória para sempre.</w:t>
      </w:r>
    </w:p>
    <w:p w14:paraId="662C356C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>
        <w:rPr>
          <w:rFonts w:ascii="Times" w:eastAsia="ＭＳ 明朝" w:hAnsi="Times"/>
          <w:color w:val="000000"/>
          <w:sz w:val="22"/>
        </w:rPr>
        <w:t>5Lembra-te, Senhor, da tua Ig</w:t>
      </w:r>
      <w:r w:rsidRPr="006D7638">
        <w:rPr>
          <w:rFonts w:ascii="Times" w:eastAsia="ＭＳ 明朝" w:hAnsi="Times"/>
          <w:color w:val="000000"/>
          <w:sz w:val="22"/>
        </w:rPr>
        <w:t>reja, livrando-a de todo o mal e aperfeiçoando-a no teu amor. Reúne dos quatro ventos esta Igreja santificada para o teu Reino que lhe preparaste, porque teu é o poder e a glória para sempre.</w:t>
      </w:r>
    </w:p>
    <w:p w14:paraId="490A5503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 xml:space="preserve">6Que a tua graça venha e este mundo passe. Hosana ao Deus de Davi. Venha quem é fiel, converta-se quem é infiel. </w:t>
      </w:r>
      <w:proofErr w:type="spellStart"/>
      <w:r w:rsidRPr="006D7638">
        <w:rPr>
          <w:rFonts w:ascii="Times" w:eastAsia="ＭＳ 明朝" w:hAnsi="Times"/>
          <w:color w:val="000000"/>
          <w:sz w:val="22"/>
        </w:rPr>
        <w:t>Maranatha</w:t>
      </w:r>
      <w:proofErr w:type="spellEnd"/>
      <w:r w:rsidRPr="006D7638">
        <w:rPr>
          <w:rFonts w:ascii="Times" w:eastAsia="ＭＳ 明朝" w:hAnsi="Times"/>
          <w:color w:val="000000"/>
          <w:sz w:val="22"/>
        </w:rPr>
        <w:t>. Amém."</w:t>
      </w:r>
    </w:p>
    <w:p w14:paraId="2C6C39B2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7Deixe os profetas agradecerem à vontade.</w:t>
      </w:r>
    </w:p>
    <w:p w14:paraId="4EEE20D4" w14:textId="77777777" w:rsidR="008A291E" w:rsidRPr="006D7638" w:rsidRDefault="008A291E" w:rsidP="00B457A1">
      <w:pPr>
        <w:spacing w:before="100" w:beforeAutospacing="1" w:after="100" w:afterAutospacing="1" w:line="240" w:lineRule="auto"/>
        <w:contextualSpacing/>
        <w:jc w:val="center"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b/>
          <w:bCs/>
          <w:color w:val="000000"/>
          <w:sz w:val="22"/>
        </w:rPr>
        <w:t>A VIDA EM COMUNIDADE </w:t>
      </w:r>
      <w:r w:rsidRPr="006D7638">
        <w:rPr>
          <w:rFonts w:ascii="Times" w:eastAsia="ＭＳ 明朝" w:hAnsi="Times"/>
          <w:b/>
          <w:bCs/>
          <w:color w:val="000000"/>
          <w:sz w:val="22"/>
        </w:rPr>
        <w:br/>
        <w:t>CAPÍTULO XI</w:t>
      </w:r>
    </w:p>
    <w:p w14:paraId="206E4394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lastRenderedPageBreak/>
        <w:t>1Se vier alguém até você e ensinar tudo o que foi dito anteriormente, deve ser acolhido.</w:t>
      </w:r>
    </w:p>
    <w:p w14:paraId="41234115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2Mas se aquele que ensina é perverso e ensinar outra doutrina para te destruir, não lhe dê atenção. No entanto, se ele ensina para estabelecer a justiça e conhecimento do Senhor, você deve acolhê-lo como se fosse o Senhor.</w:t>
      </w:r>
    </w:p>
    <w:p w14:paraId="0084A4F0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3Já quanto aos apóstolos e profetas, faça conforme o princípio do Evangelho.</w:t>
      </w:r>
    </w:p>
    <w:p w14:paraId="7BB84AA6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4Todo apóstolo que vem até você deve ser recebido como o próprio Senhor.</w:t>
      </w:r>
    </w:p>
    <w:p w14:paraId="6814BCBD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5Ele não deve ficar mais que um dia ou, se necessário, mais outro. Se ficar três dias é um falso profeta.</w:t>
      </w:r>
    </w:p>
    <w:p w14:paraId="7E997C64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6Ao partir, o apóstolo não deve levar nada a não ser o pão necessário para chegar ao lugar o</w:t>
      </w:r>
      <w:r w:rsidRPr="006D7638">
        <w:rPr>
          <w:rFonts w:ascii="Times" w:eastAsia="ＭＳ 明朝" w:hAnsi="Times"/>
          <w:color w:val="000000"/>
          <w:sz w:val="22"/>
        </w:rPr>
        <w:softHyphen/>
        <w:t>nde deve parar. Se pedir dinheiro é um falso profeta.</w:t>
      </w:r>
    </w:p>
    <w:p w14:paraId="61461172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7Não ponha à prova nem julgue um profeta que fala tudo sob inspiração, pois todo pecado será perdoado, mas esse não será perdoado.</w:t>
      </w:r>
    </w:p>
    <w:p w14:paraId="58182BD6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8Nem todo aquele que fala inspirado é profeta, a não ser que viva como o Senhor. É desse modo que você reconhece o falso e o verdadeiro profeta.</w:t>
      </w:r>
    </w:p>
    <w:p w14:paraId="3256A063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9Todo profeta que, sob inspiração, manda preparar a mesa não deve comer dela. Caso contrário, é um falso profeta.</w:t>
      </w:r>
    </w:p>
    <w:p w14:paraId="4053C22B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 xml:space="preserve">10Todo profeta que ensina a </w:t>
      </w:r>
      <w:proofErr w:type="gramStart"/>
      <w:r w:rsidRPr="006D7638">
        <w:rPr>
          <w:rFonts w:ascii="Times" w:eastAsia="ＭＳ 明朝" w:hAnsi="Times"/>
          <w:color w:val="000000"/>
          <w:sz w:val="22"/>
        </w:rPr>
        <w:t>verdade</w:t>
      </w:r>
      <w:proofErr w:type="gramEnd"/>
      <w:r w:rsidRPr="006D7638">
        <w:rPr>
          <w:rFonts w:ascii="Times" w:eastAsia="ＭＳ 明朝" w:hAnsi="Times"/>
          <w:color w:val="000000"/>
          <w:sz w:val="22"/>
        </w:rPr>
        <w:t xml:space="preserve"> mas não pratica o que ensina é um falso profeta.</w:t>
      </w:r>
    </w:p>
    <w:p w14:paraId="684CBB0B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11Todo profeta comprovado e verdadeiro, que age pelo mistério terreno da Igreja, mas que não ensina a fazer como ele faz não deverá ser julgado por você; ele será julgado por Deus. Assim fizeram também os antigos profetas.</w:t>
      </w:r>
    </w:p>
    <w:p w14:paraId="62B08383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12Se alguém disser sob inspiração: "Dê-me dinheiro" ou qualquer outra coisa, não o escutem. Porém, se ele pedir para dar a outros necessitados, então ninguém o julgue.</w:t>
      </w:r>
    </w:p>
    <w:p w14:paraId="28B235B9" w14:textId="77777777" w:rsidR="008A291E" w:rsidRPr="006D7638" w:rsidRDefault="008A291E" w:rsidP="00B457A1">
      <w:pPr>
        <w:spacing w:before="100" w:beforeAutospacing="1" w:after="100" w:afterAutospacing="1" w:line="240" w:lineRule="auto"/>
        <w:contextualSpacing/>
        <w:jc w:val="center"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br/>
      </w:r>
      <w:r w:rsidRPr="006D7638">
        <w:rPr>
          <w:rFonts w:ascii="Times" w:eastAsia="ＭＳ 明朝" w:hAnsi="Times"/>
          <w:b/>
          <w:bCs/>
          <w:color w:val="000000"/>
          <w:sz w:val="22"/>
        </w:rPr>
        <w:t>CAPÍTULO XII</w:t>
      </w:r>
    </w:p>
    <w:p w14:paraId="57C3BAB8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1Acolha toda aquele que vier em nome do Senhor. Depois, examine para conhecê-lo, pois você tem discernimento para distinguir a esquerda da direita.</w:t>
      </w:r>
    </w:p>
    <w:p w14:paraId="0ADF0DBF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2Se o hóspede estiver de passagem, dê-lhe ajuda no que puder. Entretanto, ele não deve permanecer com você mais que dois ou três dias, se necessário.</w:t>
      </w:r>
    </w:p>
    <w:p w14:paraId="2A1F1741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3Se quiser se estabelecer e tiver uma profissão, então que trabalhe para se sustentar.</w:t>
      </w:r>
    </w:p>
    <w:p w14:paraId="05CBDB4E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4Porém, se ele não tiver profissão, proceda de acordo com a prudência, para que um cristão não viva ociosamente em seu meio.</w:t>
      </w:r>
    </w:p>
    <w:p w14:paraId="78A8E5C5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5Se ele não aceitar isso, trata-se de um comerciante de Cristo. Tenha cuidado com essa gente!</w:t>
      </w:r>
    </w:p>
    <w:p w14:paraId="0283BDBE" w14:textId="77777777" w:rsidR="008A291E" w:rsidRPr="006D7638" w:rsidRDefault="008A291E" w:rsidP="007B3D39">
      <w:pPr>
        <w:spacing w:before="100" w:beforeAutospacing="1" w:after="100" w:afterAutospacing="1" w:line="240" w:lineRule="auto"/>
        <w:contextualSpacing/>
        <w:jc w:val="center"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br/>
      </w:r>
      <w:r w:rsidRPr="006D7638">
        <w:rPr>
          <w:rFonts w:ascii="Times" w:eastAsia="ＭＳ 明朝" w:hAnsi="Times"/>
          <w:b/>
          <w:bCs/>
          <w:color w:val="000000"/>
          <w:sz w:val="22"/>
        </w:rPr>
        <w:t>CAPÍTULO XIII</w:t>
      </w:r>
    </w:p>
    <w:p w14:paraId="1312C937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1Todo verdadeiro profeta que queira estabelecer-se em seu meio é digno do alimento.</w:t>
      </w:r>
    </w:p>
    <w:p w14:paraId="52BDF662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2Assim também o verdadeiro mestre é digno do seu alimento, como qualquer operário.</w:t>
      </w:r>
    </w:p>
    <w:p w14:paraId="5CA1EF4E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3Assim, tome os primeiros frutos de todos os produtos da vinha e da eira, dos bois e das ovelhas, e os dê aos profetas, pois são eles os seus sumos-sacerdotes.</w:t>
      </w:r>
    </w:p>
    <w:p w14:paraId="4B667E25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4Porém, se você não tiver profetas, dê aos pobres.</w:t>
      </w:r>
    </w:p>
    <w:p w14:paraId="3602201E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5Se você fizer pão, tome os primeiros e os dê conforme o preceito.</w:t>
      </w:r>
    </w:p>
    <w:p w14:paraId="0A96EE1A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6Da mesma maneira, ao abrir um recipiente de vinho ou óleo, tome a primeira parte e a dê aos profetas.</w:t>
      </w:r>
    </w:p>
    <w:p w14:paraId="5B390EB2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7Tome uma parte de seu dinheiro, da sua roupa e de todas as suas posses, conforme lhe parecer oportuno, e os dê de acordo com o preceito.</w:t>
      </w:r>
    </w:p>
    <w:p w14:paraId="36F5A5CC" w14:textId="77777777" w:rsidR="008A291E" w:rsidRPr="006D7638" w:rsidRDefault="008A291E" w:rsidP="00B457A1">
      <w:pPr>
        <w:spacing w:before="100" w:beforeAutospacing="1" w:after="100" w:afterAutospacing="1" w:line="240" w:lineRule="auto"/>
        <w:contextualSpacing/>
        <w:jc w:val="center"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i/>
          <w:iCs/>
          <w:color w:val="000000"/>
          <w:sz w:val="22"/>
        </w:rPr>
        <w:br/>
      </w:r>
      <w:r w:rsidRPr="006D7638">
        <w:rPr>
          <w:rFonts w:ascii="Times" w:eastAsia="ＭＳ 明朝" w:hAnsi="Times"/>
          <w:b/>
          <w:bCs/>
          <w:color w:val="000000"/>
          <w:sz w:val="22"/>
        </w:rPr>
        <w:t>CAPÍTULO XIV</w:t>
      </w:r>
    </w:p>
    <w:p w14:paraId="08E64281" w14:textId="77777777" w:rsidR="008A291E" w:rsidRPr="006D7638" w:rsidRDefault="008A291E" w:rsidP="007B3D39">
      <w:pPr>
        <w:spacing w:before="100" w:beforeAutospacing="1" w:after="100" w:afterAutospacing="1" w:line="240" w:lineRule="auto"/>
        <w:contextualSpacing/>
        <w:jc w:val="left"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1Reúna-se no dia do Senhor para partir o pão e agradecer após ter confessado seus pecados, para que o sacrifício seja puro.</w:t>
      </w:r>
    </w:p>
    <w:p w14:paraId="68321718" w14:textId="64ACE695" w:rsidR="007B3D39" w:rsidRPr="006D7638" w:rsidRDefault="008A291E" w:rsidP="007B3D39">
      <w:pPr>
        <w:spacing w:before="100" w:beforeAutospacing="1" w:after="100" w:afterAutospacing="1" w:line="240" w:lineRule="auto"/>
        <w:contextualSpacing/>
        <w:jc w:val="left"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2Aquele que está brigado com seu companheiro não pode juntar-se antes de se reconciliar, para que o sacrifício oferecido não seja profanado.</w:t>
      </w:r>
      <w:r w:rsidRPr="006D7638">
        <w:rPr>
          <w:rFonts w:ascii="Times" w:eastAsia="ＭＳ 明朝" w:hAnsi="Times"/>
          <w:color w:val="000000"/>
          <w:sz w:val="22"/>
        </w:rPr>
        <w:br/>
        <w:t>3Esse é o sacrifício do qual o Senhor disse: "Em todo lugar e em todo tempo, seja oferecido um sacrifício puro porque sou um grande rei - diz o Senhor - e o meu nome é admirável entre as nações".</w:t>
      </w:r>
    </w:p>
    <w:p w14:paraId="6E87EB43" w14:textId="77777777" w:rsidR="008A291E" w:rsidRPr="006D7638" w:rsidRDefault="008A291E" w:rsidP="007B3D39">
      <w:pPr>
        <w:spacing w:before="100" w:beforeAutospacing="1" w:after="100" w:afterAutospacing="1" w:line="240" w:lineRule="auto"/>
        <w:contextualSpacing/>
        <w:jc w:val="center"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br/>
      </w:r>
      <w:r w:rsidRPr="006D7638">
        <w:rPr>
          <w:rFonts w:ascii="Times" w:eastAsia="ＭＳ 明朝" w:hAnsi="Times"/>
          <w:b/>
          <w:bCs/>
          <w:color w:val="000000"/>
          <w:sz w:val="22"/>
        </w:rPr>
        <w:t>CAPÍTULO XV</w:t>
      </w:r>
    </w:p>
    <w:p w14:paraId="6F594CC4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1Escolha bispos e diáconos dignos do Senhor. Eles devem ser homens mansos, desprendidos do dinheiro, verazes e provados pois também exercem para vocês o ministério dos profetas e dos mestres.</w:t>
      </w:r>
    </w:p>
    <w:p w14:paraId="4FE2FCE7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lastRenderedPageBreak/>
        <w:t>2Não os despreze porque eles têm a mesma dignidade que os profetas e os mestres.</w:t>
      </w:r>
    </w:p>
    <w:p w14:paraId="520D13F1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3Corrija uns aos outros, não com ódio, mas com paz, como você tem no</w:t>
      </w:r>
    </w:p>
    <w:p w14:paraId="56420254" w14:textId="77777777" w:rsidR="004A4BD7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Evangelho. E ninguém fale com uma pessoa que tenha ofendido o próximo; que essa pessoa não escute uma só palavra sua até que tenha se arrependido.</w:t>
      </w:r>
    </w:p>
    <w:p w14:paraId="5AC2DF36" w14:textId="3D6042A2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br/>
        <w:t>4Faça suas orações, esmolas e ações da forma que você tem no Evangelho de nosso Senhor.</w:t>
      </w:r>
    </w:p>
    <w:p w14:paraId="00FA1295" w14:textId="77777777" w:rsidR="008A291E" w:rsidRPr="006D7638" w:rsidRDefault="008A291E" w:rsidP="007B3D39">
      <w:pPr>
        <w:spacing w:before="100" w:beforeAutospacing="1" w:after="100" w:afterAutospacing="1" w:line="240" w:lineRule="auto"/>
        <w:contextualSpacing/>
        <w:jc w:val="center"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br/>
      </w:r>
      <w:r w:rsidRPr="006D7638">
        <w:rPr>
          <w:rFonts w:ascii="Times" w:eastAsia="ＭＳ 明朝" w:hAnsi="Times"/>
          <w:b/>
          <w:bCs/>
          <w:color w:val="000000"/>
          <w:sz w:val="22"/>
        </w:rPr>
        <w:t>O FIM DOS TEMPOS </w:t>
      </w:r>
      <w:r w:rsidRPr="006D7638">
        <w:rPr>
          <w:rFonts w:ascii="Times" w:eastAsia="ＭＳ 明朝" w:hAnsi="Times"/>
          <w:b/>
          <w:bCs/>
          <w:color w:val="000000"/>
          <w:sz w:val="22"/>
        </w:rPr>
        <w:br/>
        <w:t>CAPÍTULO XVI</w:t>
      </w:r>
    </w:p>
    <w:p w14:paraId="14A78A31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1Vigie sobre a vida uns dos outros. Não deixe que sua lâmpada se apague, nem afrouxe o cinto dos rins. Fique preparado porque você não sabe a que horas nosso Senhor chegará.</w:t>
      </w:r>
    </w:p>
    <w:p w14:paraId="7A6D25C8" w14:textId="779E01E5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 xml:space="preserve">2Reúna-se com </w:t>
      </w:r>
      <w:r w:rsidR="004A4BD7" w:rsidRPr="006D7638">
        <w:rPr>
          <w:rFonts w:ascii="Times" w:eastAsia="ＭＳ 明朝" w:hAnsi="Times"/>
          <w:color w:val="000000"/>
          <w:sz w:val="22"/>
        </w:rPr>
        <w:t>frequência</w:t>
      </w:r>
      <w:bookmarkStart w:id="0" w:name="_GoBack"/>
      <w:bookmarkEnd w:id="0"/>
      <w:r w:rsidRPr="006D7638">
        <w:rPr>
          <w:rFonts w:ascii="Times" w:eastAsia="ＭＳ 明朝" w:hAnsi="Times"/>
          <w:color w:val="000000"/>
          <w:sz w:val="22"/>
        </w:rPr>
        <w:t xml:space="preserve"> para que, juntos, procurem o que convém a vocês; porque de nada lhe servirá todo o tempo que viveu a fé se no último instante não estiver perfeito.</w:t>
      </w:r>
    </w:p>
    <w:p w14:paraId="484F66E6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3De fato, nos últimos dias se multiplicarão os falsos profetas e os corruptores, as ovelhas se transformarão em lobos e o amor se converterá em ódio.</w:t>
      </w:r>
    </w:p>
    <w:p w14:paraId="292B63BE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4Aumentando a injustiça, os homens se odiarão, se perseguirão e se trairão mutuamente. Então o sedutor do mundo aparecerá, como se fosse o Filho de Deus, e fará sinais e prodígios. A terra será entregue em suas mãos e cometerá crimes como jamais foram cometidos desde o começo do mundo.</w:t>
      </w:r>
    </w:p>
    <w:p w14:paraId="009E2FDE" w14:textId="77777777" w:rsidR="008A291E" w:rsidRPr="006D7638" w:rsidRDefault="008A291E" w:rsidP="00350B5D">
      <w:pPr>
        <w:spacing w:before="100" w:beforeAutospacing="1" w:after="100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5Então toda criatura humana passará pela prova de fogo e muitos, escandalizados, perecerão. No entanto, aqueles que permanecerem firmes na fé serão salvos por aquele que os outros amaldiçoam.</w:t>
      </w:r>
    </w:p>
    <w:p w14:paraId="4F9F01D5" w14:textId="77777777" w:rsidR="008A291E" w:rsidRPr="006D7638" w:rsidRDefault="008A291E" w:rsidP="00350B5D">
      <w:pPr>
        <w:spacing w:before="100" w:beforeAutospacing="1" w:afterAutospacing="1" w:line="240" w:lineRule="auto"/>
        <w:contextualSpacing/>
        <w:rPr>
          <w:rFonts w:ascii="Times" w:eastAsia="ＭＳ 明朝" w:hAnsi="Times"/>
          <w:color w:val="000000"/>
          <w:sz w:val="22"/>
        </w:rPr>
      </w:pPr>
      <w:r w:rsidRPr="006D7638">
        <w:rPr>
          <w:rFonts w:ascii="Times" w:eastAsia="ＭＳ 明朝" w:hAnsi="Times"/>
          <w:color w:val="000000"/>
          <w:sz w:val="22"/>
        </w:rPr>
        <w:t>6Então aparecerão os sinais da verdade: primeiro, o sinal da abertura no céu; depois, o sinal do toque da trombeta; e, em terceiro, a ressurreição dos mortos. 7Sim, a ressurreição, mas não de todos, conforme foi dito: "O Senhor virá e todos os santos estarão com ele". 8Então o mundo assistirá o Senhor chegando sobre as nuvens do céu.</w:t>
      </w:r>
    </w:p>
    <w:p w14:paraId="5FBB1B1D" w14:textId="77777777" w:rsidR="008A291E" w:rsidRDefault="008A291E" w:rsidP="0003067A">
      <w:pPr>
        <w:ind w:firstLine="709"/>
      </w:pPr>
    </w:p>
    <w:p w14:paraId="01597858" w14:textId="77777777" w:rsidR="0003067A" w:rsidRDefault="0003067A"/>
    <w:sectPr w:rsidR="0003067A" w:rsidSect="00FB5A42">
      <w:headerReference w:type="even" r:id="rId10"/>
      <w:head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56D37" w14:textId="77777777" w:rsidR="00B313BA" w:rsidRDefault="00B313BA" w:rsidP="00380C69">
      <w:pPr>
        <w:spacing w:line="240" w:lineRule="auto"/>
      </w:pPr>
      <w:r>
        <w:separator/>
      </w:r>
    </w:p>
  </w:endnote>
  <w:endnote w:type="continuationSeparator" w:id="0">
    <w:p w14:paraId="07EA475C" w14:textId="77777777" w:rsidR="00B313BA" w:rsidRDefault="00B313BA" w:rsidP="00380C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687F0" w14:textId="77777777" w:rsidR="00B313BA" w:rsidRDefault="00B313BA" w:rsidP="00380C69">
      <w:pPr>
        <w:spacing w:line="240" w:lineRule="auto"/>
      </w:pPr>
      <w:r>
        <w:separator/>
      </w:r>
    </w:p>
  </w:footnote>
  <w:footnote w:type="continuationSeparator" w:id="0">
    <w:p w14:paraId="3767EE99" w14:textId="77777777" w:rsidR="00B313BA" w:rsidRDefault="00B313BA" w:rsidP="00380C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0604F" w14:textId="77777777" w:rsidR="00380C69" w:rsidRDefault="00380C69" w:rsidP="007934AB">
    <w:pPr>
      <w:pStyle w:val="Cabealho"/>
      <w:framePr w:wrap="none" w:vAnchor="text" w:hAnchor="margin" w:xAlign="right" w:y="1"/>
      <w:rPr>
        <w:rStyle w:val="NmerodaPgina"/>
      </w:rPr>
    </w:pPr>
    <w:r>
      <w:rPr>
        <w:rStyle w:val="NmerodaPgina"/>
      </w:rPr>
      <w:fldChar w:fldCharType="begin"/>
    </w:r>
    <w:r>
      <w:rPr>
        <w:rStyle w:val="NmerodaPgina"/>
      </w:rPr>
      <w:instrText xml:space="preserve">PAGE  </w:instrText>
    </w:r>
    <w:r>
      <w:rPr>
        <w:rStyle w:val="NmerodaPgina"/>
      </w:rPr>
      <w:fldChar w:fldCharType="end"/>
    </w:r>
  </w:p>
  <w:p w14:paraId="03247886" w14:textId="77777777" w:rsidR="00380C69" w:rsidRDefault="00380C69" w:rsidP="00380C6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17516" w14:textId="77777777" w:rsidR="00380C69" w:rsidRDefault="00380C69" w:rsidP="007934AB">
    <w:pPr>
      <w:pStyle w:val="Cabealho"/>
      <w:framePr w:wrap="none" w:vAnchor="text" w:hAnchor="margin" w:xAlign="right" w:y="1"/>
      <w:rPr>
        <w:rStyle w:val="NmerodaPgina"/>
      </w:rPr>
    </w:pPr>
    <w:r>
      <w:rPr>
        <w:rStyle w:val="NmerodaPgina"/>
      </w:rPr>
      <w:fldChar w:fldCharType="begin"/>
    </w:r>
    <w:r>
      <w:rPr>
        <w:rStyle w:val="NmerodaPgina"/>
      </w:rPr>
      <w:instrText xml:space="preserve">PAGE  </w:instrText>
    </w:r>
    <w:r>
      <w:rPr>
        <w:rStyle w:val="NmerodaPgina"/>
      </w:rPr>
      <w:fldChar w:fldCharType="separate"/>
    </w:r>
    <w:r w:rsidR="00780D54">
      <w:rPr>
        <w:rStyle w:val="NmerodaPgina"/>
        <w:noProof/>
      </w:rPr>
      <w:t>1</w:t>
    </w:r>
    <w:r>
      <w:rPr>
        <w:rStyle w:val="NmerodaPgina"/>
      </w:rPr>
      <w:fldChar w:fldCharType="end"/>
    </w:r>
  </w:p>
  <w:p w14:paraId="46327F10" w14:textId="77777777" w:rsidR="00380C69" w:rsidRDefault="00380C69" w:rsidP="00380C69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D8"/>
    <w:rsid w:val="0003067A"/>
    <w:rsid w:val="000657F4"/>
    <w:rsid w:val="00101C4D"/>
    <w:rsid w:val="002B0E0C"/>
    <w:rsid w:val="00350B5D"/>
    <w:rsid w:val="00357662"/>
    <w:rsid w:val="00376902"/>
    <w:rsid w:val="00380C69"/>
    <w:rsid w:val="004A4BD7"/>
    <w:rsid w:val="004A7D73"/>
    <w:rsid w:val="004B45D0"/>
    <w:rsid w:val="00732D5A"/>
    <w:rsid w:val="00737CA1"/>
    <w:rsid w:val="00780D54"/>
    <w:rsid w:val="007B3D39"/>
    <w:rsid w:val="0089416E"/>
    <w:rsid w:val="008A291E"/>
    <w:rsid w:val="00945CD8"/>
    <w:rsid w:val="00B313BA"/>
    <w:rsid w:val="00B457A1"/>
    <w:rsid w:val="00FB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9BA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37CA1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067A"/>
    <w:pPr>
      <w:spacing w:line="240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80C69"/>
    <w:pPr>
      <w:tabs>
        <w:tab w:val="center" w:pos="4419"/>
        <w:tab w:val="right" w:pos="8838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0C69"/>
    <w:rPr>
      <w:rFonts w:ascii="Times New Roman" w:hAnsi="Times New Roman"/>
      <w:sz w:val="24"/>
    </w:rPr>
  </w:style>
  <w:style w:type="character" w:styleId="NmerodaPgina">
    <w:name w:val="page number"/>
    <w:basedOn w:val="Fontepargpadro"/>
    <w:uiPriority w:val="99"/>
    <w:semiHidden/>
    <w:unhideWhenUsed/>
    <w:rsid w:val="00380C69"/>
  </w:style>
  <w:style w:type="paragraph" w:styleId="NormalWeb">
    <w:name w:val="Normal (Web)"/>
    <w:basedOn w:val="Normal"/>
    <w:uiPriority w:val="99"/>
    <w:semiHidden/>
    <w:unhideWhenUsed/>
    <w:rsid w:val="004B45D0"/>
    <w:pPr>
      <w:spacing w:before="100" w:beforeAutospacing="1" w:after="100" w:afterAutospacing="1" w:line="240" w:lineRule="auto"/>
      <w:jc w:val="left"/>
    </w:pPr>
    <w:rPr>
      <w:rFonts w:ascii="Times" w:eastAsia="ＭＳ 明朝" w:hAnsi="Times" w:cs="Times New Roman"/>
      <w:sz w:val="20"/>
      <w:szCs w:val="20"/>
    </w:rPr>
  </w:style>
  <w:style w:type="character" w:styleId="Forte">
    <w:name w:val="Strong"/>
    <w:uiPriority w:val="22"/>
    <w:qFormat/>
    <w:rsid w:val="004B45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8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pt.wikipedia.org/wiki/Jerusal%C3%A9m" TargetMode="External"/><Relationship Id="rId7" Type="http://schemas.openxmlformats.org/officeDocument/2006/relationships/hyperlink" Target="http://pt.wikipedia.org/wiki/Palestina" TargetMode="External"/><Relationship Id="rId8" Type="http://schemas.openxmlformats.org/officeDocument/2006/relationships/hyperlink" Target="http://pt.wikipedia.org/wiki/S%C3%ADria" TargetMode="External"/><Relationship Id="rId9" Type="http://schemas.openxmlformats.org/officeDocument/2006/relationships/hyperlink" Target="http://pt.wikipedia.org/wiki/Ap%C3%B3stolo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5136</Words>
  <Characters>27739</Characters>
  <Application>Microsoft Macintosh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Mario M</dc:creator>
  <cp:keywords/>
  <dc:description/>
  <cp:lastModifiedBy>Usuário do Microsoft Office</cp:lastModifiedBy>
  <cp:revision>2</cp:revision>
  <cp:lastPrinted>2015-02-21T21:31:00Z</cp:lastPrinted>
  <dcterms:created xsi:type="dcterms:W3CDTF">2017-03-15T20:37:00Z</dcterms:created>
  <dcterms:modified xsi:type="dcterms:W3CDTF">2017-03-15T20:37:00Z</dcterms:modified>
</cp:coreProperties>
</file>